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04F8B9" w14:textId="77777777" w:rsidR="00E10CAF" w:rsidRPr="00E10CAF" w:rsidRDefault="00E10CAF" w:rsidP="000F4827">
      <w:pPr>
        <w:jc w:val="center"/>
        <w:rPr>
          <w:sz w:val="28"/>
          <w:szCs w:val="28"/>
        </w:rPr>
      </w:pPr>
      <w:r w:rsidRPr="00E10CAF">
        <w:rPr>
          <w:sz w:val="28"/>
          <w:szCs w:val="28"/>
        </w:rPr>
        <w:t>Автономное образовательное учреждение</w:t>
      </w:r>
    </w:p>
    <w:p w14:paraId="1FC6BED4" w14:textId="77777777" w:rsidR="00E10CAF" w:rsidRPr="00E10CAF" w:rsidRDefault="00E10CAF" w:rsidP="000F4827">
      <w:pPr>
        <w:jc w:val="center"/>
        <w:rPr>
          <w:sz w:val="28"/>
          <w:szCs w:val="28"/>
        </w:rPr>
      </w:pPr>
      <w:r w:rsidRPr="00E10CAF">
        <w:rPr>
          <w:sz w:val="28"/>
          <w:szCs w:val="28"/>
        </w:rPr>
        <w:t>высшего образования Ленинградской области</w:t>
      </w:r>
    </w:p>
    <w:p w14:paraId="26939AF7" w14:textId="77777777" w:rsidR="00E10CAF" w:rsidRPr="00E10CAF" w:rsidRDefault="00E10CAF" w:rsidP="000F4827">
      <w:pPr>
        <w:jc w:val="center"/>
        <w:rPr>
          <w:sz w:val="28"/>
          <w:szCs w:val="28"/>
        </w:rPr>
      </w:pPr>
      <w:r w:rsidRPr="00E10CAF">
        <w:rPr>
          <w:sz w:val="28"/>
          <w:szCs w:val="28"/>
        </w:rPr>
        <w:t>«Государственный институт экономики, финансов, права и технологий»</w:t>
      </w:r>
    </w:p>
    <w:p w14:paraId="07ACC84E" w14:textId="77777777" w:rsidR="00E10CAF" w:rsidRDefault="00E10CAF" w:rsidP="000F4827">
      <w:pPr>
        <w:jc w:val="center"/>
        <w:rPr>
          <w:sz w:val="28"/>
          <w:szCs w:val="28"/>
        </w:rPr>
      </w:pPr>
    </w:p>
    <w:p w14:paraId="0A8D1242" w14:textId="77777777" w:rsidR="00E10CAF" w:rsidRDefault="00E10CAF" w:rsidP="00E10CAF">
      <w:pPr>
        <w:rPr>
          <w:sz w:val="28"/>
          <w:szCs w:val="28"/>
        </w:rPr>
      </w:pPr>
    </w:p>
    <w:p w14:paraId="6102311C" w14:textId="77777777" w:rsidR="000A4B8B" w:rsidRDefault="000A4B8B" w:rsidP="00E10CAF">
      <w:pPr>
        <w:rPr>
          <w:noProof/>
        </w:rPr>
      </w:pPr>
    </w:p>
    <w:p w14:paraId="2C22F5C9" w14:textId="77777777" w:rsidR="00E10CAF" w:rsidRDefault="00E10CAF" w:rsidP="00E10CAF">
      <w:pPr>
        <w:rPr>
          <w:sz w:val="28"/>
          <w:szCs w:val="28"/>
        </w:rPr>
      </w:pPr>
    </w:p>
    <w:p w14:paraId="543BE81A" w14:textId="77777777" w:rsidR="00E10CAF" w:rsidRDefault="006C16D5" w:rsidP="00E10CAF">
      <w:pPr>
        <w:rPr>
          <w:sz w:val="28"/>
          <w:szCs w:val="28"/>
        </w:rPr>
      </w:pPr>
      <w:r w:rsidRPr="006A3429">
        <w:rPr>
          <w:rFonts w:eastAsia="Calibri"/>
          <w:noProof/>
          <w:sz w:val="28"/>
          <w:szCs w:val="28"/>
        </w:rPr>
        <w:drawing>
          <wp:anchor distT="0" distB="0" distL="114300" distR="114300" simplePos="0" relativeHeight="251658240" behindDoc="0" locked="0" layoutInCell="1" allowOverlap="1" wp14:anchorId="2392641A" wp14:editId="421700DA">
            <wp:simplePos x="0" y="0"/>
            <wp:positionH relativeFrom="margin">
              <wp:posOffset>2743200</wp:posOffset>
            </wp:positionH>
            <wp:positionV relativeFrom="paragraph">
              <wp:posOffset>9384</wp:posOffset>
            </wp:positionV>
            <wp:extent cx="3534770" cy="1643068"/>
            <wp:effectExtent l="0" t="0" r="8890" b="0"/>
            <wp:wrapNone/>
            <wp:docPr id="4" name="Рисунок 4"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43FD3F" w14:textId="77777777" w:rsidR="00E10CAF" w:rsidRDefault="00E10CAF" w:rsidP="00E10CAF">
      <w:pPr>
        <w:rPr>
          <w:sz w:val="28"/>
          <w:szCs w:val="28"/>
        </w:rPr>
      </w:pPr>
    </w:p>
    <w:p w14:paraId="60571E85" w14:textId="77777777" w:rsidR="000A4B8B" w:rsidRDefault="000A4B8B" w:rsidP="00E10CAF">
      <w:pPr>
        <w:rPr>
          <w:sz w:val="28"/>
          <w:szCs w:val="28"/>
        </w:rPr>
      </w:pPr>
    </w:p>
    <w:p w14:paraId="093ABCD8" w14:textId="77777777" w:rsidR="000A4B8B" w:rsidRDefault="000A4B8B" w:rsidP="00E10CAF">
      <w:pPr>
        <w:rPr>
          <w:sz w:val="28"/>
          <w:szCs w:val="28"/>
        </w:rPr>
      </w:pPr>
    </w:p>
    <w:p w14:paraId="2D6B6CDB" w14:textId="77777777" w:rsidR="000A4B8B" w:rsidRDefault="000A4B8B" w:rsidP="00E10CAF">
      <w:pPr>
        <w:rPr>
          <w:sz w:val="28"/>
          <w:szCs w:val="28"/>
        </w:rPr>
      </w:pPr>
    </w:p>
    <w:p w14:paraId="0D3BE4DA" w14:textId="77777777" w:rsidR="000A4B8B" w:rsidRDefault="000A4B8B" w:rsidP="00E10CAF">
      <w:pPr>
        <w:rPr>
          <w:sz w:val="28"/>
          <w:szCs w:val="28"/>
        </w:rPr>
      </w:pPr>
    </w:p>
    <w:p w14:paraId="4DC74A20" w14:textId="77777777" w:rsidR="000A4B8B" w:rsidRDefault="000A4B8B" w:rsidP="00E10CAF">
      <w:pPr>
        <w:rPr>
          <w:bCs/>
          <w:sz w:val="28"/>
          <w:szCs w:val="28"/>
        </w:rPr>
      </w:pPr>
    </w:p>
    <w:p w14:paraId="717379AD" w14:textId="77777777" w:rsidR="00E10CAF" w:rsidRDefault="00E10CAF" w:rsidP="00E10CAF">
      <w:pPr>
        <w:rPr>
          <w:bCs/>
          <w:sz w:val="28"/>
          <w:szCs w:val="28"/>
        </w:rPr>
      </w:pPr>
    </w:p>
    <w:p w14:paraId="760FC9B2" w14:textId="77777777" w:rsidR="0092223E" w:rsidRDefault="0092223E" w:rsidP="00E10CAF">
      <w:pPr>
        <w:rPr>
          <w:bCs/>
          <w:sz w:val="28"/>
          <w:szCs w:val="28"/>
        </w:rPr>
      </w:pPr>
    </w:p>
    <w:p w14:paraId="56B9A893" w14:textId="77777777" w:rsidR="00E10CAF" w:rsidRDefault="00E10CAF" w:rsidP="00E10CAF">
      <w:pPr>
        <w:rPr>
          <w:bCs/>
          <w:sz w:val="28"/>
          <w:szCs w:val="28"/>
        </w:rPr>
      </w:pPr>
    </w:p>
    <w:p w14:paraId="2B84F36F" w14:textId="77777777" w:rsidR="00E10CAF" w:rsidRDefault="00E10CAF" w:rsidP="00E10CAF">
      <w:pPr>
        <w:rPr>
          <w:bCs/>
          <w:sz w:val="28"/>
          <w:szCs w:val="28"/>
        </w:rPr>
      </w:pPr>
    </w:p>
    <w:p w14:paraId="267BAF9C" w14:textId="77777777" w:rsidR="00E10CAF" w:rsidRDefault="00E10CAF" w:rsidP="00E10CAF">
      <w:pPr>
        <w:rPr>
          <w:bCs/>
          <w:sz w:val="28"/>
          <w:szCs w:val="28"/>
        </w:rPr>
      </w:pPr>
    </w:p>
    <w:p w14:paraId="720CB5AE" w14:textId="77777777" w:rsidR="00E10CAF" w:rsidRPr="008947B5" w:rsidRDefault="00E10CAF" w:rsidP="000F4827">
      <w:pPr>
        <w:jc w:val="center"/>
        <w:rPr>
          <w:b/>
          <w:sz w:val="28"/>
          <w:szCs w:val="28"/>
        </w:rPr>
      </w:pPr>
      <w:r w:rsidRPr="008947B5">
        <w:rPr>
          <w:b/>
          <w:bCs/>
          <w:sz w:val="28"/>
          <w:szCs w:val="28"/>
        </w:rPr>
        <w:t>РАБОЧАЯ ПРОГРАММА ПО ДИСЦИПЛИНЕ</w:t>
      </w:r>
    </w:p>
    <w:p w14:paraId="6CA2D563" w14:textId="77777777" w:rsidR="00E10CAF" w:rsidRPr="008947B5" w:rsidRDefault="00E10CAF" w:rsidP="000F4827">
      <w:pPr>
        <w:jc w:val="center"/>
        <w:rPr>
          <w:b/>
          <w:sz w:val="28"/>
          <w:szCs w:val="28"/>
        </w:rPr>
      </w:pPr>
      <w:r w:rsidRPr="008947B5">
        <w:rPr>
          <w:b/>
          <w:bCs/>
          <w:sz w:val="28"/>
          <w:szCs w:val="28"/>
        </w:rPr>
        <w:t>«</w:t>
      </w:r>
      <w:r w:rsidR="001F5B9D" w:rsidRPr="008947B5">
        <w:rPr>
          <w:b/>
          <w:bCs/>
          <w:iCs/>
          <w:sz w:val="28"/>
          <w:szCs w:val="28"/>
        </w:rPr>
        <w:t>ЭКОНОМИКО-МАТЕМАТИЧЕСКИЕ МЕТОДЫ И МОДЕЛИ</w:t>
      </w:r>
      <w:r w:rsidRPr="008947B5">
        <w:rPr>
          <w:b/>
          <w:bCs/>
          <w:sz w:val="28"/>
          <w:szCs w:val="28"/>
        </w:rPr>
        <w:t>»</w:t>
      </w:r>
    </w:p>
    <w:p w14:paraId="3DE11680" w14:textId="77777777" w:rsidR="00E10CAF" w:rsidRDefault="00E10CAF" w:rsidP="000F4827">
      <w:pPr>
        <w:jc w:val="center"/>
        <w:rPr>
          <w:bCs/>
          <w:sz w:val="28"/>
          <w:szCs w:val="28"/>
        </w:rPr>
      </w:pPr>
    </w:p>
    <w:p w14:paraId="7F28F6C0" w14:textId="77777777" w:rsidR="00E10CAF" w:rsidRDefault="00E10CAF" w:rsidP="000F4827">
      <w:pPr>
        <w:jc w:val="center"/>
        <w:rPr>
          <w:bCs/>
          <w:sz w:val="28"/>
          <w:szCs w:val="28"/>
        </w:rPr>
      </w:pPr>
    </w:p>
    <w:p w14:paraId="618F242D" w14:textId="77777777" w:rsidR="00E10CAF" w:rsidRPr="00E10CAF" w:rsidRDefault="00E10CAF" w:rsidP="000F4827">
      <w:pPr>
        <w:jc w:val="center"/>
        <w:rPr>
          <w:sz w:val="28"/>
          <w:szCs w:val="28"/>
        </w:rPr>
      </w:pPr>
      <w:r w:rsidRPr="00E10CAF">
        <w:rPr>
          <w:bCs/>
          <w:sz w:val="28"/>
          <w:szCs w:val="28"/>
        </w:rPr>
        <w:t>Направление подготовки</w:t>
      </w:r>
    </w:p>
    <w:p w14:paraId="4B6BB913" w14:textId="77777777" w:rsidR="00E10CAF" w:rsidRPr="006D3BD6" w:rsidRDefault="0057232B" w:rsidP="000F4827">
      <w:pPr>
        <w:jc w:val="center"/>
        <w:rPr>
          <w:b/>
          <w:sz w:val="28"/>
          <w:szCs w:val="28"/>
        </w:rPr>
      </w:pPr>
      <w:r>
        <w:rPr>
          <w:b/>
          <w:sz w:val="28"/>
          <w:szCs w:val="28"/>
        </w:rPr>
        <w:t>38.03.0</w:t>
      </w:r>
      <w:r w:rsidR="006D3BD6" w:rsidRPr="00492C60">
        <w:rPr>
          <w:b/>
          <w:sz w:val="28"/>
          <w:szCs w:val="28"/>
        </w:rPr>
        <w:t>2</w:t>
      </w:r>
      <w:r>
        <w:rPr>
          <w:b/>
          <w:sz w:val="28"/>
          <w:szCs w:val="28"/>
        </w:rPr>
        <w:t>–</w:t>
      </w:r>
      <w:r w:rsidR="006D3BD6">
        <w:rPr>
          <w:b/>
          <w:sz w:val="28"/>
          <w:szCs w:val="28"/>
        </w:rPr>
        <w:t>Менеджмент</w:t>
      </w:r>
    </w:p>
    <w:p w14:paraId="7EA7E8DD" w14:textId="77777777" w:rsidR="009A4DD0" w:rsidRPr="00746C4A" w:rsidRDefault="009A4DD0" w:rsidP="000F4827">
      <w:pPr>
        <w:jc w:val="center"/>
        <w:rPr>
          <w:sz w:val="28"/>
          <w:szCs w:val="28"/>
        </w:rPr>
      </w:pPr>
      <w:r>
        <w:rPr>
          <w:sz w:val="28"/>
          <w:szCs w:val="28"/>
        </w:rPr>
        <w:t>(уровень бакалавриата)</w:t>
      </w:r>
    </w:p>
    <w:p w14:paraId="0A9D53C2" w14:textId="77777777" w:rsidR="00B124E8" w:rsidRDefault="00B124E8" w:rsidP="000F4827">
      <w:pPr>
        <w:jc w:val="center"/>
        <w:rPr>
          <w:sz w:val="28"/>
          <w:szCs w:val="28"/>
        </w:rPr>
      </w:pPr>
    </w:p>
    <w:p w14:paraId="50A2FB7D" w14:textId="77777777" w:rsidR="00B124E8" w:rsidRPr="00E10CAF" w:rsidRDefault="00B124E8" w:rsidP="000F4827">
      <w:pPr>
        <w:jc w:val="center"/>
        <w:rPr>
          <w:sz w:val="28"/>
          <w:szCs w:val="28"/>
        </w:rPr>
      </w:pPr>
      <w:r w:rsidRPr="00E10CAF">
        <w:rPr>
          <w:sz w:val="28"/>
          <w:szCs w:val="28"/>
        </w:rPr>
        <w:t>Направленность (профиль) образовательной программы</w:t>
      </w:r>
    </w:p>
    <w:p w14:paraId="1796C53A" w14:textId="77777777" w:rsidR="00B124E8" w:rsidRPr="00C21FBC" w:rsidRDefault="00EF4A04" w:rsidP="000F4827">
      <w:pPr>
        <w:jc w:val="center"/>
        <w:rPr>
          <w:b/>
          <w:sz w:val="28"/>
          <w:szCs w:val="28"/>
        </w:rPr>
      </w:pPr>
      <w:r>
        <w:rPr>
          <w:b/>
          <w:sz w:val="28"/>
          <w:szCs w:val="28"/>
        </w:rPr>
        <w:t xml:space="preserve">Менеджмент </w:t>
      </w:r>
      <w:r w:rsidR="000A4B8B">
        <w:rPr>
          <w:b/>
          <w:sz w:val="28"/>
          <w:szCs w:val="28"/>
        </w:rPr>
        <w:t xml:space="preserve">и маркетинг в </w:t>
      </w:r>
      <w:r>
        <w:rPr>
          <w:b/>
          <w:sz w:val="28"/>
          <w:szCs w:val="28"/>
        </w:rPr>
        <w:t>организации</w:t>
      </w:r>
    </w:p>
    <w:p w14:paraId="0E18FB3E" w14:textId="77777777" w:rsidR="00E10CAF" w:rsidRDefault="00E10CAF" w:rsidP="000F4827">
      <w:pPr>
        <w:jc w:val="center"/>
        <w:rPr>
          <w:sz w:val="28"/>
          <w:szCs w:val="28"/>
        </w:rPr>
      </w:pPr>
    </w:p>
    <w:p w14:paraId="6F6B43B3" w14:textId="77777777" w:rsidR="009A4DD0" w:rsidRDefault="009A4DD0" w:rsidP="000F4827">
      <w:pPr>
        <w:jc w:val="center"/>
        <w:rPr>
          <w:sz w:val="28"/>
          <w:szCs w:val="28"/>
        </w:rPr>
      </w:pPr>
    </w:p>
    <w:p w14:paraId="0111237E" w14:textId="77777777" w:rsidR="009A4DD0" w:rsidRDefault="009A4DD0" w:rsidP="000F4827">
      <w:pPr>
        <w:jc w:val="center"/>
        <w:rPr>
          <w:sz w:val="28"/>
          <w:szCs w:val="28"/>
        </w:rPr>
      </w:pPr>
    </w:p>
    <w:p w14:paraId="098B36D3" w14:textId="77777777" w:rsidR="00E10CAF" w:rsidRDefault="00E10CAF" w:rsidP="000F4827">
      <w:pPr>
        <w:jc w:val="center"/>
        <w:rPr>
          <w:sz w:val="28"/>
          <w:szCs w:val="28"/>
        </w:rPr>
      </w:pPr>
      <w:r w:rsidRPr="00E10CAF">
        <w:rPr>
          <w:sz w:val="28"/>
          <w:szCs w:val="28"/>
        </w:rPr>
        <w:t>Форма</w:t>
      </w:r>
      <w:r w:rsidR="00D62C56">
        <w:rPr>
          <w:sz w:val="28"/>
          <w:szCs w:val="28"/>
        </w:rPr>
        <w:t xml:space="preserve"> </w:t>
      </w:r>
      <w:r w:rsidRPr="00E10CAF">
        <w:rPr>
          <w:sz w:val="28"/>
          <w:szCs w:val="28"/>
        </w:rPr>
        <w:t>обучения</w:t>
      </w:r>
    </w:p>
    <w:p w14:paraId="3CC2E9E9" w14:textId="38789CD6" w:rsidR="00E10CAF" w:rsidRPr="00E10CAF" w:rsidRDefault="00E5103B" w:rsidP="000F4827">
      <w:pPr>
        <w:jc w:val="center"/>
        <w:rPr>
          <w:sz w:val="28"/>
          <w:szCs w:val="28"/>
        </w:rPr>
      </w:pPr>
      <w:r>
        <w:rPr>
          <w:sz w:val="28"/>
          <w:szCs w:val="28"/>
        </w:rPr>
        <w:t>О</w:t>
      </w:r>
      <w:r w:rsidR="009A4DD0">
        <w:rPr>
          <w:sz w:val="28"/>
          <w:szCs w:val="28"/>
        </w:rPr>
        <w:t>чн</w:t>
      </w:r>
      <w:r>
        <w:rPr>
          <w:sz w:val="28"/>
          <w:szCs w:val="28"/>
        </w:rPr>
        <w:t>о-заочная</w:t>
      </w:r>
    </w:p>
    <w:p w14:paraId="1C9469E6" w14:textId="77777777" w:rsidR="00E10CAF" w:rsidRPr="00E10CAF" w:rsidRDefault="00E10CAF" w:rsidP="000F4827">
      <w:pPr>
        <w:jc w:val="center"/>
        <w:rPr>
          <w:sz w:val="28"/>
          <w:szCs w:val="28"/>
        </w:rPr>
      </w:pPr>
    </w:p>
    <w:p w14:paraId="04AF5B0D" w14:textId="77777777" w:rsidR="00E10CAF" w:rsidRDefault="00E10CAF" w:rsidP="000F4827">
      <w:pPr>
        <w:jc w:val="center"/>
        <w:rPr>
          <w:sz w:val="28"/>
          <w:szCs w:val="28"/>
        </w:rPr>
      </w:pPr>
    </w:p>
    <w:p w14:paraId="5644A191" w14:textId="77777777" w:rsidR="00E10CAF" w:rsidRDefault="00E10CAF" w:rsidP="000F4827">
      <w:pPr>
        <w:jc w:val="center"/>
        <w:rPr>
          <w:sz w:val="28"/>
          <w:szCs w:val="28"/>
        </w:rPr>
      </w:pPr>
    </w:p>
    <w:p w14:paraId="21F71916" w14:textId="77777777" w:rsidR="00E10CAF" w:rsidRDefault="00E10CAF" w:rsidP="000F4827">
      <w:pPr>
        <w:jc w:val="center"/>
        <w:rPr>
          <w:sz w:val="28"/>
          <w:szCs w:val="28"/>
        </w:rPr>
      </w:pPr>
    </w:p>
    <w:p w14:paraId="1F8A1991" w14:textId="77777777" w:rsidR="00E10CAF" w:rsidRDefault="00E10CAF" w:rsidP="000F4827">
      <w:pPr>
        <w:jc w:val="center"/>
        <w:rPr>
          <w:sz w:val="28"/>
          <w:szCs w:val="28"/>
        </w:rPr>
      </w:pPr>
    </w:p>
    <w:p w14:paraId="1003887A" w14:textId="77777777" w:rsidR="00E10CAF" w:rsidRDefault="00E10CAF" w:rsidP="000F4827">
      <w:pPr>
        <w:jc w:val="center"/>
        <w:rPr>
          <w:sz w:val="28"/>
          <w:szCs w:val="28"/>
        </w:rPr>
      </w:pPr>
    </w:p>
    <w:p w14:paraId="729757A8" w14:textId="77777777" w:rsidR="00E10CAF" w:rsidRDefault="00E10CAF" w:rsidP="000F4827">
      <w:pPr>
        <w:jc w:val="center"/>
        <w:rPr>
          <w:sz w:val="28"/>
          <w:szCs w:val="28"/>
        </w:rPr>
      </w:pPr>
    </w:p>
    <w:p w14:paraId="330AAFBC" w14:textId="77777777" w:rsidR="009A4DD0" w:rsidRDefault="009A4DD0" w:rsidP="000F4827">
      <w:pPr>
        <w:jc w:val="center"/>
        <w:rPr>
          <w:sz w:val="28"/>
          <w:szCs w:val="28"/>
        </w:rPr>
      </w:pPr>
    </w:p>
    <w:p w14:paraId="3C0481C2" w14:textId="77777777" w:rsidR="004F1837" w:rsidRDefault="004F1837" w:rsidP="000F4827">
      <w:pPr>
        <w:jc w:val="center"/>
        <w:rPr>
          <w:sz w:val="28"/>
          <w:szCs w:val="28"/>
        </w:rPr>
      </w:pPr>
    </w:p>
    <w:p w14:paraId="13F2CDBD" w14:textId="77777777" w:rsidR="00E10CAF" w:rsidRPr="00E10CAF" w:rsidRDefault="00E10CAF" w:rsidP="000F4827">
      <w:pPr>
        <w:jc w:val="center"/>
        <w:rPr>
          <w:sz w:val="28"/>
          <w:szCs w:val="28"/>
        </w:rPr>
      </w:pPr>
      <w:r w:rsidRPr="00E10CAF">
        <w:rPr>
          <w:sz w:val="28"/>
          <w:szCs w:val="28"/>
        </w:rPr>
        <w:t>Гатчина</w:t>
      </w:r>
    </w:p>
    <w:p w14:paraId="64CB9277" w14:textId="77777777" w:rsidR="00E10CAF" w:rsidRDefault="00E10CAF" w:rsidP="000F4827">
      <w:pPr>
        <w:jc w:val="center"/>
        <w:rPr>
          <w:sz w:val="28"/>
          <w:szCs w:val="28"/>
        </w:rPr>
      </w:pPr>
      <w:r w:rsidRPr="00E10CAF">
        <w:rPr>
          <w:sz w:val="28"/>
          <w:szCs w:val="28"/>
        </w:rPr>
        <w:t>20</w:t>
      </w:r>
      <w:r w:rsidR="00D418A9">
        <w:rPr>
          <w:sz w:val="28"/>
          <w:szCs w:val="28"/>
        </w:rPr>
        <w:t>2</w:t>
      </w:r>
      <w:r w:rsidR="006C16D5">
        <w:rPr>
          <w:sz w:val="28"/>
          <w:szCs w:val="28"/>
        </w:rPr>
        <w:t>4</w:t>
      </w:r>
    </w:p>
    <w:p w14:paraId="70BED205" w14:textId="77777777" w:rsidR="00D418A9" w:rsidRPr="00E10CAF" w:rsidRDefault="00D418A9" w:rsidP="00E10CAF">
      <w:pPr>
        <w:rPr>
          <w:sz w:val="28"/>
          <w:szCs w:val="28"/>
        </w:rPr>
      </w:pPr>
    </w:p>
    <w:p w14:paraId="638BEE25" w14:textId="77777777" w:rsidR="00E10CAF" w:rsidRPr="00E10CAF" w:rsidRDefault="00E10CAF" w:rsidP="00E10CAF">
      <w:pPr>
        <w:rPr>
          <w:sz w:val="28"/>
          <w:szCs w:val="28"/>
        </w:rPr>
      </w:pPr>
      <w:r w:rsidRPr="00E10CAF">
        <w:rPr>
          <w:sz w:val="28"/>
          <w:szCs w:val="28"/>
        </w:rPr>
        <w:lastRenderedPageBreak/>
        <w:t>Рабочая программа по дисциплине «</w:t>
      </w:r>
      <w:r w:rsidR="001F5B9D">
        <w:rPr>
          <w:sz w:val="28"/>
          <w:szCs w:val="28"/>
        </w:rPr>
        <w:t>Экономико-математические методы и модели</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930DEA" w:rsidRPr="00930DEA">
        <w:rPr>
          <w:sz w:val="28"/>
          <w:szCs w:val="28"/>
        </w:rPr>
        <w:t>38.03.0</w:t>
      </w:r>
      <w:r w:rsidR="006D3BD6">
        <w:rPr>
          <w:sz w:val="28"/>
          <w:szCs w:val="28"/>
        </w:rPr>
        <w:t>2</w:t>
      </w:r>
      <w:r w:rsidR="00930DEA" w:rsidRPr="00930DEA">
        <w:rPr>
          <w:sz w:val="28"/>
          <w:szCs w:val="28"/>
        </w:rPr>
        <w:t>–</w:t>
      </w:r>
      <w:r w:rsidR="006D3BD6">
        <w:rPr>
          <w:sz w:val="28"/>
          <w:szCs w:val="28"/>
        </w:rPr>
        <w:t>Менеджмент</w:t>
      </w:r>
      <w:r w:rsidR="00930DEA">
        <w:rPr>
          <w:sz w:val="28"/>
          <w:szCs w:val="28"/>
        </w:rPr>
        <w:t>, направленность</w:t>
      </w:r>
      <w:r w:rsidR="00930DEA" w:rsidRPr="00E10CAF">
        <w:rPr>
          <w:sz w:val="28"/>
          <w:szCs w:val="28"/>
        </w:rPr>
        <w:t xml:space="preserve"> (профиль) подготовки – </w:t>
      </w:r>
      <w:r w:rsidR="00EF4A04">
        <w:rPr>
          <w:sz w:val="28"/>
          <w:szCs w:val="28"/>
        </w:rPr>
        <w:t xml:space="preserve">Менеджмент </w:t>
      </w:r>
      <w:r w:rsidR="000A4B8B">
        <w:rPr>
          <w:sz w:val="28"/>
          <w:szCs w:val="28"/>
        </w:rPr>
        <w:t xml:space="preserve">и маркетинг в </w:t>
      </w:r>
      <w:r w:rsidR="00EF4A04">
        <w:rPr>
          <w:sz w:val="28"/>
          <w:szCs w:val="28"/>
        </w:rPr>
        <w:t>организации</w:t>
      </w:r>
      <w:r w:rsidR="00930DEA">
        <w:rPr>
          <w:sz w:val="28"/>
          <w:szCs w:val="28"/>
        </w:rPr>
        <w:t>.</w:t>
      </w:r>
    </w:p>
    <w:p w14:paraId="0A3BE3AD" w14:textId="77777777" w:rsidR="00E10CAF" w:rsidRDefault="00E10CAF" w:rsidP="00E10CAF">
      <w:pPr>
        <w:rPr>
          <w:sz w:val="28"/>
          <w:szCs w:val="28"/>
        </w:rPr>
      </w:pPr>
    </w:p>
    <w:p w14:paraId="369A1C58" w14:textId="77777777" w:rsidR="00E10CAF" w:rsidRDefault="00E10CAF" w:rsidP="00E10CAF">
      <w:pPr>
        <w:rPr>
          <w:sz w:val="28"/>
          <w:szCs w:val="28"/>
        </w:rPr>
      </w:pPr>
    </w:p>
    <w:p w14:paraId="513E3429" w14:textId="77777777" w:rsidR="00E10CAF" w:rsidRDefault="00E10CAF" w:rsidP="00E10CAF">
      <w:pPr>
        <w:rPr>
          <w:sz w:val="28"/>
          <w:szCs w:val="28"/>
        </w:rPr>
      </w:pPr>
    </w:p>
    <w:p w14:paraId="5A63DAB7" w14:textId="77777777" w:rsidR="00E10CAF" w:rsidRPr="00E10CAF" w:rsidRDefault="009A4DD0" w:rsidP="00E10CAF">
      <w:pPr>
        <w:rPr>
          <w:sz w:val="28"/>
          <w:szCs w:val="28"/>
        </w:rPr>
      </w:pPr>
      <w:r>
        <w:rPr>
          <w:sz w:val="28"/>
          <w:szCs w:val="28"/>
        </w:rPr>
        <w:t>Уровень</w:t>
      </w:r>
      <w:r w:rsidR="00E10CAF" w:rsidRPr="00E10CAF">
        <w:rPr>
          <w:sz w:val="28"/>
          <w:szCs w:val="28"/>
        </w:rPr>
        <w:t xml:space="preserve">: </w:t>
      </w:r>
      <w:r>
        <w:rPr>
          <w:sz w:val="28"/>
          <w:szCs w:val="28"/>
        </w:rPr>
        <w:t>бакалавриат</w:t>
      </w:r>
    </w:p>
    <w:p w14:paraId="43CA85CF" w14:textId="77777777" w:rsidR="00E10CAF" w:rsidRDefault="00E10CAF" w:rsidP="00E10CAF">
      <w:pPr>
        <w:rPr>
          <w:sz w:val="28"/>
          <w:szCs w:val="28"/>
        </w:rPr>
      </w:pPr>
    </w:p>
    <w:p w14:paraId="4B7C1C2F" w14:textId="77777777" w:rsidR="00E10CAF" w:rsidRDefault="00E10CAF" w:rsidP="00E10CAF">
      <w:pPr>
        <w:rPr>
          <w:sz w:val="28"/>
          <w:szCs w:val="28"/>
        </w:rPr>
      </w:pPr>
    </w:p>
    <w:p w14:paraId="73520393" w14:textId="77777777" w:rsidR="00E10CAF" w:rsidRPr="00E10CAF" w:rsidRDefault="00E10CAF" w:rsidP="00E10CAF">
      <w:pPr>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2C6009B4" w14:textId="77777777" w:rsidR="00E10CAF" w:rsidRPr="00E10CAF" w:rsidRDefault="00E10CAF" w:rsidP="00E10CAF">
      <w:pPr>
        <w:rPr>
          <w:sz w:val="28"/>
          <w:szCs w:val="28"/>
        </w:rPr>
      </w:pPr>
    </w:p>
    <w:p w14:paraId="7B60F60F" w14:textId="77777777" w:rsidR="00612527" w:rsidRDefault="00E10CAF" w:rsidP="00612527">
      <w:pPr>
        <w:rPr>
          <w:sz w:val="28"/>
          <w:szCs w:val="28"/>
        </w:rPr>
      </w:pPr>
      <w:r w:rsidRPr="00E10CAF">
        <w:rPr>
          <w:sz w:val="28"/>
          <w:szCs w:val="28"/>
        </w:rPr>
        <w:t>Разработчик:</w:t>
      </w:r>
      <w:r w:rsidR="00E66A38">
        <w:rPr>
          <w:sz w:val="28"/>
          <w:szCs w:val="28"/>
        </w:rPr>
        <w:t xml:space="preserve"> кандидат </w:t>
      </w:r>
      <w:r w:rsidR="000B604C">
        <w:rPr>
          <w:sz w:val="28"/>
          <w:szCs w:val="28"/>
        </w:rPr>
        <w:t>физ.-мат.</w:t>
      </w:r>
      <w:r w:rsidR="00E66A38">
        <w:rPr>
          <w:sz w:val="28"/>
          <w:szCs w:val="28"/>
        </w:rPr>
        <w:t xml:space="preserve"> наук, доцент / </w:t>
      </w:r>
      <w:r w:rsidR="000B604C">
        <w:rPr>
          <w:color w:val="000000"/>
          <w:sz w:val="28"/>
          <w:szCs w:val="28"/>
        </w:rPr>
        <w:t>Холявин И.И.</w:t>
      </w:r>
    </w:p>
    <w:p w14:paraId="51CC9C14" w14:textId="77777777" w:rsidR="00E10CAF" w:rsidRDefault="00E10CAF" w:rsidP="00E10CAF">
      <w:pPr>
        <w:rPr>
          <w:sz w:val="28"/>
          <w:szCs w:val="28"/>
        </w:rPr>
      </w:pPr>
    </w:p>
    <w:p w14:paraId="318C8435" w14:textId="77777777" w:rsidR="00612527" w:rsidRDefault="00612527" w:rsidP="00E10CAF">
      <w:pPr>
        <w:rPr>
          <w:sz w:val="28"/>
          <w:szCs w:val="28"/>
        </w:rPr>
      </w:pPr>
    </w:p>
    <w:p w14:paraId="76B8B008" w14:textId="77777777" w:rsidR="00612527" w:rsidRDefault="00612527" w:rsidP="00E10CAF">
      <w:pPr>
        <w:rPr>
          <w:sz w:val="28"/>
          <w:szCs w:val="28"/>
        </w:rPr>
      </w:pPr>
    </w:p>
    <w:p w14:paraId="26460763" w14:textId="77777777" w:rsidR="00612527" w:rsidRDefault="00612527" w:rsidP="00E10CAF">
      <w:pPr>
        <w:rPr>
          <w:sz w:val="28"/>
          <w:szCs w:val="28"/>
        </w:rPr>
      </w:pPr>
    </w:p>
    <w:p w14:paraId="67962AC4" w14:textId="77777777" w:rsidR="00E10CAF" w:rsidRDefault="00E10CAF" w:rsidP="00E10CAF">
      <w:pPr>
        <w:rPr>
          <w:sz w:val="28"/>
          <w:szCs w:val="28"/>
        </w:rPr>
      </w:pPr>
    </w:p>
    <w:p w14:paraId="06F39E30" w14:textId="77777777" w:rsidR="00E10CAF" w:rsidRDefault="00E10CAF" w:rsidP="00E10CAF">
      <w:pPr>
        <w:rPr>
          <w:sz w:val="28"/>
          <w:szCs w:val="28"/>
        </w:rPr>
      </w:pPr>
    </w:p>
    <w:p w14:paraId="4B084A04" w14:textId="77777777" w:rsidR="00E10CAF" w:rsidRDefault="00E10CAF" w:rsidP="00E10CAF">
      <w:pPr>
        <w:rPr>
          <w:sz w:val="28"/>
          <w:szCs w:val="28"/>
        </w:rPr>
      </w:pPr>
    </w:p>
    <w:p w14:paraId="180C463C" w14:textId="77777777" w:rsidR="00E10CAF" w:rsidRPr="00E10CAF" w:rsidRDefault="005C62EF" w:rsidP="00E10CAF">
      <w:pPr>
        <w:rPr>
          <w:sz w:val="28"/>
          <w:szCs w:val="28"/>
        </w:rPr>
      </w:pPr>
      <w:r w:rsidRPr="00E10CAF">
        <w:rPr>
          <w:sz w:val="28"/>
          <w:szCs w:val="28"/>
        </w:rPr>
        <w:t>Рассмотрена и одобрена на заседании кафедры</w:t>
      </w:r>
      <w:r w:rsidR="009F07A4">
        <w:rPr>
          <w:sz w:val="28"/>
          <w:szCs w:val="28"/>
        </w:rPr>
        <w:t xml:space="preserve"> информационных технологий и высшей математики</w:t>
      </w:r>
      <w:r>
        <w:rPr>
          <w:sz w:val="28"/>
          <w:szCs w:val="28"/>
        </w:rPr>
        <w:t xml:space="preserve"> </w:t>
      </w:r>
      <w:r w:rsidR="000A4B8B">
        <w:rPr>
          <w:sz w:val="28"/>
          <w:szCs w:val="28"/>
        </w:rPr>
        <w:t>«28» августа</w:t>
      </w:r>
      <w:r w:rsidR="009F07A4">
        <w:rPr>
          <w:sz w:val="28"/>
          <w:szCs w:val="28"/>
        </w:rPr>
        <w:t xml:space="preserve"> 2023</w:t>
      </w:r>
      <w:r w:rsidR="00D62C56">
        <w:rPr>
          <w:sz w:val="28"/>
          <w:szCs w:val="28"/>
        </w:rPr>
        <w:t>г</w:t>
      </w:r>
      <w:r w:rsidR="00D62C56" w:rsidRPr="00F10249">
        <w:rPr>
          <w:sz w:val="28"/>
          <w:szCs w:val="28"/>
        </w:rPr>
        <w:t>. Протокол №</w:t>
      </w:r>
      <w:r w:rsidR="000A4B8B">
        <w:rPr>
          <w:sz w:val="28"/>
          <w:szCs w:val="28"/>
        </w:rPr>
        <w:t>1</w:t>
      </w:r>
      <w:r w:rsidR="00D62C56" w:rsidRPr="00F10249">
        <w:rPr>
          <w:sz w:val="28"/>
          <w:szCs w:val="28"/>
        </w:rPr>
        <w:t>.</w:t>
      </w:r>
    </w:p>
    <w:p w14:paraId="29EF29EA" w14:textId="77777777" w:rsidR="00E10CAF" w:rsidRDefault="00E10CAF" w:rsidP="00E10CAF">
      <w:pPr>
        <w:rPr>
          <w:sz w:val="28"/>
          <w:szCs w:val="28"/>
        </w:rPr>
      </w:pPr>
    </w:p>
    <w:p w14:paraId="5727BFBC" w14:textId="77777777" w:rsidR="00E10CAF" w:rsidRDefault="00E10CAF" w:rsidP="00E10CAF">
      <w:pPr>
        <w:rPr>
          <w:sz w:val="28"/>
          <w:szCs w:val="28"/>
        </w:rPr>
      </w:pPr>
    </w:p>
    <w:p w14:paraId="2AF3854F" w14:textId="77777777" w:rsidR="00E10CAF" w:rsidRDefault="00E10CAF" w:rsidP="00E10CAF">
      <w:pPr>
        <w:rPr>
          <w:sz w:val="28"/>
          <w:szCs w:val="28"/>
        </w:rPr>
      </w:pPr>
    </w:p>
    <w:p w14:paraId="5B4E04C2" w14:textId="77777777" w:rsidR="00E10CAF" w:rsidRDefault="00E10CAF" w:rsidP="00E10CAF">
      <w:pPr>
        <w:rPr>
          <w:sz w:val="28"/>
          <w:szCs w:val="28"/>
        </w:rPr>
      </w:pPr>
    </w:p>
    <w:p w14:paraId="5B19773E" w14:textId="77777777" w:rsidR="00E10CAF" w:rsidRDefault="00E10CAF" w:rsidP="00E10CAF">
      <w:pPr>
        <w:rPr>
          <w:sz w:val="28"/>
          <w:szCs w:val="28"/>
        </w:rPr>
      </w:pPr>
    </w:p>
    <w:p w14:paraId="7B006D85" w14:textId="77777777" w:rsidR="00612527" w:rsidRDefault="00612527" w:rsidP="00E10CAF">
      <w:pPr>
        <w:rPr>
          <w:sz w:val="28"/>
          <w:szCs w:val="28"/>
        </w:rPr>
      </w:pPr>
    </w:p>
    <w:p w14:paraId="5A768C03" w14:textId="77777777" w:rsidR="00E10CAF" w:rsidRDefault="00E10CAF" w:rsidP="00E10CAF">
      <w:pPr>
        <w:rPr>
          <w:sz w:val="28"/>
          <w:szCs w:val="28"/>
        </w:rPr>
      </w:pPr>
    </w:p>
    <w:p w14:paraId="10E6434F" w14:textId="77777777" w:rsidR="00E10CAF" w:rsidRDefault="00EF4A04" w:rsidP="00E10CAF">
      <w:pPr>
        <w:rPr>
          <w:sz w:val="28"/>
          <w:szCs w:val="28"/>
        </w:rPr>
      </w:pPr>
      <w:r>
        <w:rPr>
          <w:noProof/>
        </w:rPr>
        <w:drawing>
          <wp:anchor distT="0" distB="0" distL="114300" distR="114300" simplePos="0" relativeHeight="251655680" behindDoc="0" locked="0" layoutInCell="1" allowOverlap="1" wp14:anchorId="07888902" wp14:editId="1BFCD517">
            <wp:simplePos x="0" y="0"/>
            <wp:positionH relativeFrom="column">
              <wp:posOffset>1253490</wp:posOffset>
            </wp:positionH>
            <wp:positionV relativeFrom="paragraph">
              <wp:posOffset>171450</wp:posOffset>
            </wp:positionV>
            <wp:extent cx="1495425" cy="902335"/>
            <wp:effectExtent l="0" t="0" r="0" b="0"/>
            <wp:wrapNone/>
            <wp:docPr id="5" name="Рисунок 5" descr="чумаков.jpg"/>
            <wp:cNvGraphicFramePr/>
            <a:graphic xmlns:a="http://schemas.openxmlformats.org/drawingml/2006/main">
              <a:graphicData uri="http://schemas.openxmlformats.org/drawingml/2006/picture">
                <pic:pic xmlns:pic="http://schemas.openxmlformats.org/drawingml/2006/picture">
                  <pic:nvPicPr>
                    <pic:cNvPr id="5" name="Рисунок 5" descr="чумаков.jpg"/>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5425" cy="90233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C3B98">
        <w:rPr>
          <w:sz w:val="28"/>
          <w:szCs w:val="28"/>
        </w:rPr>
        <w:t>СОГЛАСОВАНО:</w:t>
      </w:r>
    </w:p>
    <w:p w14:paraId="6CB0D69C" w14:textId="77777777" w:rsidR="00E10CAF" w:rsidRDefault="00EF4A04" w:rsidP="00E10CAF">
      <w:pPr>
        <w:rPr>
          <w:sz w:val="28"/>
          <w:szCs w:val="28"/>
        </w:rPr>
      </w:pPr>
      <w:r w:rsidRPr="00C06131">
        <w:rPr>
          <w:noProof/>
        </w:rPr>
        <w:drawing>
          <wp:anchor distT="0" distB="0" distL="114300" distR="114300" simplePos="0" relativeHeight="251662848" behindDoc="0" locked="0" layoutInCell="1" allowOverlap="1" wp14:anchorId="4D879225" wp14:editId="64FE7785">
            <wp:simplePos x="0" y="0"/>
            <wp:positionH relativeFrom="column">
              <wp:posOffset>1990725</wp:posOffset>
            </wp:positionH>
            <wp:positionV relativeFrom="paragraph">
              <wp:posOffset>30480</wp:posOffset>
            </wp:positionV>
            <wp:extent cx="827405" cy="352425"/>
            <wp:effectExtent l="0" t="0" r="0" b="0"/>
            <wp:wrapNone/>
            <wp:docPr id="1" name="Рисунок 1" descr="ДРАБЕНКО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АБЕНКО В"/>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27405" cy="352425"/>
                    </a:xfrm>
                    <a:prstGeom prst="rect">
                      <a:avLst/>
                    </a:prstGeom>
                    <a:noFill/>
                    <a:ln>
                      <a:noFill/>
                    </a:ln>
                  </pic:spPr>
                </pic:pic>
              </a:graphicData>
            </a:graphic>
          </wp:anchor>
        </w:drawing>
      </w:r>
    </w:p>
    <w:p w14:paraId="5725FF41" w14:textId="77777777" w:rsidR="00E10CAF" w:rsidRPr="00E10CAF" w:rsidRDefault="00E10CAF" w:rsidP="00E10CAF">
      <w:pPr>
        <w:rPr>
          <w:sz w:val="28"/>
          <w:szCs w:val="28"/>
        </w:rPr>
      </w:pPr>
      <w:r w:rsidRPr="00E10CAF">
        <w:rPr>
          <w:sz w:val="28"/>
          <w:szCs w:val="28"/>
        </w:rPr>
        <w:t xml:space="preserve">Заведующий кафедрой ___________ / </w:t>
      </w:r>
      <w:r w:rsidR="009F07A4">
        <w:rPr>
          <w:color w:val="000000"/>
          <w:sz w:val="28"/>
          <w:szCs w:val="28"/>
        </w:rPr>
        <w:t>В.А. Драбенко</w:t>
      </w:r>
      <w:r w:rsidR="00086CA2">
        <w:rPr>
          <w:color w:val="000000"/>
          <w:sz w:val="28"/>
          <w:szCs w:val="28"/>
        </w:rPr>
        <w:t xml:space="preserve"> </w:t>
      </w:r>
    </w:p>
    <w:p w14:paraId="67BE3FB2" w14:textId="77777777" w:rsidR="00E10CAF" w:rsidRPr="0007774D" w:rsidRDefault="00E10CAF" w:rsidP="00E10CAF">
      <w:pPr>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EF4A04">
        <w:rPr>
          <w:sz w:val="28"/>
          <w:szCs w:val="28"/>
        </w:rPr>
        <w:t>В.Н.Чумаков</w:t>
      </w:r>
    </w:p>
    <w:p w14:paraId="089E7CC3" w14:textId="77777777" w:rsidR="00E10CAF" w:rsidRDefault="00E10CAF">
      <w:pPr>
        <w:rPr>
          <w:sz w:val="28"/>
          <w:szCs w:val="28"/>
        </w:rPr>
      </w:pPr>
      <w:r>
        <w:rPr>
          <w:sz w:val="28"/>
          <w:szCs w:val="28"/>
        </w:rPr>
        <w:br w:type="page"/>
      </w:r>
    </w:p>
    <w:p w14:paraId="43250A4C" w14:textId="77777777" w:rsidR="00D00179" w:rsidRDefault="00D00179" w:rsidP="000F4827">
      <w:pPr>
        <w:jc w:val="center"/>
        <w:rPr>
          <w:b/>
          <w:bCs/>
          <w:sz w:val="28"/>
          <w:szCs w:val="28"/>
        </w:rPr>
      </w:pPr>
      <w:r>
        <w:rPr>
          <w:b/>
          <w:bCs/>
          <w:sz w:val="28"/>
          <w:szCs w:val="28"/>
        </w:rPr>
        <w:lastRenderedPageBreak/>
        <w:t>Содержание</w:t>
      </w:r>
    </w:p>
    <w:p w14:paraId="7F08EE0E" w14:textId="77777777" w:rsidR="004F1837" w:rsidRPr="004F1837" w:rsidRDefault="00DA5957">
      <w:pPr>
        <w:pStyle w:val="11"/>
        <w:tabs>
          <w:tab w:val="right" w:leader="dot" w:pos="9339"/>
        </w:tabs>
        <w:rPr>
          <w:rFonts w:asciiTheme="minorHAnsi" w:eastAsiaTheme="minorEastAsia" w:hAnsiTheme="minorHAnsi" w:cstheme="minorBidi"/>
          <w:noProof/>
          <w:szCs w:val="22"/>
        </w:rPr>
      </w:pPr>
      <w:r>
        <w:rPr>
          <w:b/>
          <w:bCs/>
          <w:sz w:val="28"/>
          <w:szCs w:val="28"/>
        </w:rPr>
        <w:fldChar w:fldCharType="begin"/>
      </w:r>
      <w:r w:rsidR="009448B5">
        <w:rPr>
          <w:b/>
          <w:bCs/>
          <w:sz w:val="28"/>
          <w:szCs w:val="28"/>
        </w:rPr>
        <w:instrText xml:space="preserve"> TOC \o "1-3" \h \z \u </w:instrText>
      </w:r>
      <w:r>
        <w:rPr>
          <w:b/>
          <w:bCs/>
          <w:sz w:val="28"/>
          <w:szCs w:val="28"/>
        </w:rPr>
        <w:fldChar w:fldCharType="separate"/>
      </w:r>
      <w:hyperlink w:anchor="_Toc95307022" w:history="1">
        <w:r w:rsidR="004F1837" w:rsidRPr="004F1837">
          <w:rPr>
            <w:rStyle w:val="af5"/>
            <w:noProof/>
            <w:sz w:val="28"/>
          </w:rPr>
          <w:t>1. Пояснительная записка</w:t>
        </w:r>
        <w:r w:rsidR="004F1837" w:rsidRPr="004F1837">
          <w:rPr>
            <w:noProof/>
            <w:webHidden/>
            <w:sz w:val="28"/>
          </w:rPr>
          <w:tab/>
        </w:r>
        <w:r w:rsidRPr="004F1837">
          <w:rPr>
            <w:noProof/>
            <w:webHidden/>
            <w:sz w:val="28"/>
          </w:rPr>
          <w:fldChar w:fldCharType="begin"/>
        </w:r>
        <w:r w:rsidR="004F1837" w:rsidRPr="004F1837">
          <w:rPr>
            <w:noProof/>
            <w:webHidden/>
            <w:sz w:val="28"/>
          </w:rPr>
          <w:instrText xml:space="preserve"> PAGEREF _Toc95307022 \h </w:instrText>
        </w:r>
        <w:r w:rsidRPr="004F1837">
          <w:rPr>
            <w:noProof/>
            <w:webHidden/>
            <w:sz w:val="28"/>
          </w:rPr>
        </w:r>
        <w:r w:rsidRPr="004F1837">
          <w:rPr>
            <w:noProof/>
            <w:webHidden/>
            <w:sz w:val="28"/>
          </w:rPr>
          <w:fldChar w:fldCharType="separate"/>
        </w:r>
        <w:r w:rsidR="004F1837" w:rsidRPr="004F1837">
          <w:rPr>
            <w:noProof/>
            <w:webHidden/>
            <w:sz w:val="28"/>
          </w:rPr>
          <w:t>4</w:t>
        </w:r>
        <w:r w:rsidRPr="004F1837">
          <w:rPr>
            <w:noProof/>
            <w:webHidden/>
            <w:sz w:val="28"/>
          </w:rPr>
          <w:fldChar w:fldCharType="end"/>
        </w:r>
      </w:hyperlink>
    </w:p>
    <w:p w14:paraId="14A1973C"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23" w:history="1">
        <w:r w:rsidR="004F1837" w:rsidRPr="004F1837">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_Toc95307023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5</w:t>
        </w:r>
        <w:r w:rsidR="00DA5957" w:rsidRPr="004F1837">
          <w:rPr>
            <w:noProof/>
            <w:webHidden/>
            <w:sz w:val="28"/>
          </w:rPr>
          <w:fldChar w:fldCharType="end"/>
        </w:r>
      </w:hyperlink>
    </w:p>
    <w:p w14:paraId="16338DED"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24" w:history="1">
        <w:r w:rsidR="004F1837" w:rsidRPr="004F1837">
          <w:rPr>
            <w:rStyle w:val="af5"/>
            <w:noProof/>
            <w:sz w:val="28"/>
          </w:rPr>
          <w:t>3. Место дисциплины в структуре образовательной программы</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_Toc95307024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6</w:t>
        </w:r>
        <w:r w:rsidR="00DA5957" w:rsidRPr="004F1837">
          <w:rPr>
            <w:noProof/>
            <w:webHidden/>
            <w:sz w:val="28"/>
          </w:rPr>
          <w:fldChar w:fldCharType="end"/>
        </w:r>
      </w:hyperlink>
    </w:p>
    <w:p w14:paraId="52D86841"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25" w:history="1">
        <w:r w:rsidR="004F1837" w:rsidRPr="004F1837">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_Toc95307025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7</w:t>
        </w:r>
        <w:r w:rsidR="00DA5957" w:rsidRPr="004F1837">
          <w:rPr>
            <w:noProof/>
            <w:webHidden/>
            <w:sz w:val="28"/>
          </w:rPr>
          <w:fldChar w:fldCharType="end"/>
        </w:r>
      </w:hyperlink>
    </w:p>
    <w:p w14:paraId="5324776E"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26" w:history="1">
        <w:r w:rsidR="004F1837" w:rsidRPr="004F1837">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_Toc95307026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8</w:t>
        </w:r>
        <w:r w:rsidR="00DA5957" w:rsidRPr="004F1837">
          <w:rPr>
            <w:noProof/>
            <w:webHidden/>
            <w:sz w:val="28"/>
          </w:rPr>
          <w:fldChar w:fldCharType="end"/>
        </w:r>
      </w:hyperlink>
    </w:p>
    <w:p w14:paraId="39068D6E"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27" w:history="1">
        <w:r w:rsidR="004F1837" w:rsidRPr="004F1837">
          <w:rPr>
            <w:rStyle w:val="af5"/>
            <w:noProof/>
            <w:sz w:val="28"/>
          </w:rPr>
          <w:t>6. Перечень учебно-методического обеспечения для самостоятельной работы обучающихся по дисциплине (модулю)</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_Toc95307027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9</w:t>
        </w:r>
        <w:r w:rsidR="00DA5957" w:rsidRPr="004F1837">
          <w:rPr>
            <w:noProof/>
            <w:webHidden/>
            <w:sz w:val="28"/>
          </w:rPr>
          <w:fldChar w:fldCharType="end"/>
        </w:r>
      </w:hyperlink>
    </w:p>
    <w:p w14:paraId="4B6C7FF7"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28" w:history="1">
        <w:r w:rsidR="004F1837" w:rsidRPr="004F1837">
          <w:rPr>
            <w:rStyle w:val="af5"/>
            <w:noProof/>
            <w:sz w:val="28"/>
          </w:rPr>
          <w:t>7.Фонд оценочных и методических материалов для проведения промежуточной аттестации обучающихся по дисциплине</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_Toc95307028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10</w:t>
        </w:r>
        <w:r w:rsidR="00DA5957" w:rsidRPr="004F1837">
          <w:rPr>
            <w:noProof/>
            <w:webHidden/>
            <w:sz w:val="28"/>
          </w:rPr>
          <w:fldChar w:fldCharType="end"/>
        </w:r>
      </w:hyperlink>
    </w:p>
    <w:p w14:paraId="1C75F9C1"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29" w:history="1">
        <w:r w:rsidR="004F1837" w:rsidRPr="004F1837">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_Toc95307029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12</w:t>
        </w:r>
        <w:r w:rsidR="00DA5957" w:rsidRPr="004F1837">
          <w:rPr>
            <w:noProof/>
            <w:webHidden/>
            <w:sz w:val="28"/>
          </w:rPr>
          <w:fldChar w:fldCharType="end"/>
        </w:r>
      </w:hyperlink>
    </w:p>
    <w:p w14:paraId="74FB1E7A"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30" w:history="1">
        <w:r w:rsidR="004F1837" w:rsidRPr="004F1837">
          <w:rPr>
            <w:rStyle w:val="af5"/>
            <w:noProof/>
            <w:sz w:val="28"/>
          </w:rPr>
          <w:t>9. Методические указания для обучающихся по освоению дисциплины(модуля)</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_Toc95307030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13</w:t>
        </w:r>
        <w:r w:rsidR="00DA5957" w:rsidRPr="004F1837">
          <w:rPr>
            <w:noProof/>
            <w:webHidden/>
            <w:sz w:val="28"/>
          </w:rPr>
          <w:fldChar w:fldCharType="end"/>
        </w:r>
      </w:hyperlink>
    </w:p>
    <w:p w14:paraId="60CD2574"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31" w:history="1">
        <w:r w:rsidR="004F1837" w:rsidRPr="004F1837">
          <w:rPr>
            <w:rStyle w:val="af5"/>
            <w:noProof/>
            <w:sz w:val="28"/>
          </w:rPr>
          <w:t>10. Особенности освоения дисциплины для инвалидов  лиц с ограниченными возможностями здоровья</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_Toc95307031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15</w:t>
        </w:r>
        <w:r w:rsidR="00DA5957" w:rsidRPr="004F1837">
          <w:rPr>
            <w:noProof/>
            <w:webHidden/>
            <w:sz w:val="28"/>
          </w:rPr>
          <w:fldChar w:fldCharType="end"/>
        </w:r>
      </w:hyperlink>
    </w:p>
    <w:p w14:paraId="3922CC27"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32" w:history="1">
        <w:r w:rsidR="004F1837" w:rsidRPr="004F1837">
          <w:rPr>
            <w:rStyle w:val="af5"/>
            <w:noProof/>
            <w:sz w:val="28"/>
          </w:rPr>
          <w:t xml:space="preserve">11. Перечень информационных технологий, </w:t>
        </w:r>
        <w:r w:rsidR="004F1837" w:rsidRPr="004F1837">
          <w:rPr>
            <w:rStyle w:val="af5"/>
            <w:rFonts w:eastAsia="Calibri"/>
            <w:noProof/>
            <w:sz w:val="28"/>
          </w:rPr>
          <w:t xml:space="preserve">профессиональных баз данных, </w:t>
        </w:r>
        <w:r w:rsidR="004F1837" w:rsidRPr="004F1837">
          <w:rPr>
            <w:rStyle w:val="af5"/>
            <w:noProof/>
            <w:sz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_Toc95307032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16</w:t>
        </w:r>
        <w:r w:rsidR="00DA5957" w:rsidRPr="004F1837">
          <w:rPr>
            <w:noProof/>
            <w:webHidden/>
            <w:sz w:val="28"/>
          </w:rPr>
          <w:fldChar w:fldCharType="end"/>
        </w:r>
      </w:hyperlink>
    </w:p>
    <w:p w14:paraId="06FEB50F" w14:textId="77777777" w:rsidR="004F1837" w:rsidRPr="004F1837" w:rsidRDefault="00E5103B">
      <w:pPr>
        <w:pStyle w:val="11"/>
        <w:tabs>
          <w:tab w:val="right" w:leader="dot" w:pos="9339"/>
        </w:tabs>
        <w:rPr>
          <w:rFonts w:asciiTheme="minorHAnsi" w:eastAsiaTheme="minorEastAsia" w:hAnsiTheme="minorHAnsi" w:cstheme="minorBidi"/>
          <w:noProof/>
          <w:szCs w:val="22"/>
        </w:rPr>
      </w:pPr>
      <w:hyperlink w:anchor="_Toc95307033" w:history="1">
        <w:r w:rsidR="004F1837" w:rsidRPr="004F1837">
          <w:rPr>
            <w:rStyle w:val="af5"/>
            <w:noProof/>
            <w:sz w:val="28"/>
          </w:rPr>
          <w:t>12. Материально-техническая база, необходимая для осуществления образовательного процесса по дисциплине (модулю)</w:t>
        </w:r>
        <w:r w:rsidR="004F1837" w:rsidRPr="004F1837">
          <w:rPr>
            <w:noProof/>
            <w:webHidden/>
            <w:sz w:val="28"/>
          </w:rPr>
          <w:tab/>
        </w:r>
        <w:r w:rsidR="00DA5957" w:rsidRPr="004F1837">
          <w:rPr>
            <w:noProof/>
            <w:webHidden/>
            <w:sz w:val="28"/>
          </w:rPr>
          <w:fldChar w:fldCharType="begin"/>
        </w:r>
        <w:r w:rsidR="004F1837" w:rsidRPr="004F1837">
          <w:rPr>
            <w:noProof/>
            <w:webHidden/>
            <w:sz w:val="28"/>
          </w:rPr>
          <w:instrText xml:space="preserve"> PAGEREF _Toc95307033 \h </w:instrText>
        </w:r>
        <w:r w:rsidR="00DA5957" w:rsidRPr="004F1837">
          <w:rPr>
            <w:noProof/>
            <w:webHidden/>
            <w:sz w:val="28"/>
          </w:rPr>
        </w:r>
        <w:r w:rsidR="00DA5957" w:rsidRPr="004F1837">
          <w:rPr>
            <w:noProof/>
            <w:webHidden/>
            <w:sz w:val="28"/>
          </w:rPr>
          <w:fldChar w:fldCharType="separate"/>
        </w:r>
        <w:r w:rsidR="004F1837" w:rsidRPr="004F1837">
          <w:rPr>
            <w:noProof/>
            <w:webHidden/>
            <w:sz w:val="28"/>
          </w:rPr>
          <w:t>16</w:t>
        </w:r>
        <w:r w:rsidR="00DA5957" w:rsidRPr="004F1837">
          <w:rPr>
            <w:noProof/>
            <w:webHidden/>
            <w:sz w:val="28"/>
          </w:rPr>
          <w:fldChar w:fldCharType="end"/>
        </w:r>
      </w:hyperlink>
    </w:p>
    <w:p w14:paraId="7474BF76" w14:textId="77777777" w:rsidR="00D00179" w:rsidRDefault="00DA5957">
      <w:pPr>
        <w:rPr>
          <w:b/>
          <w:bCs/>
          <w:sz w:val="28"/>
          <w:szCs w:val="28"/>
        </w:rPr>
      </w:pPr>
      <w:r>
        <w:rPr>
          <w:b/>
          <w:bCs/>
          <w:sz w:val="28"/>
          <w:szCs w:val="28"/>
        </w:rPr>
        <w:fldChar w:fldCharType="end"/>
      </w:r>
      <w:r w:rsidR="00D00179">
        <w:rPr>
          <w:b/>
          <w:bCs/>
          <w:sz w:val="28"/>
          <w:szCs w:val="28"/>
        </w:rPr>
        <w:br w:type="page"/>
      </w:r>
    </w:p>
    <w:p w14:paraId="3DE208DB" w14:textId="77777777" w:rsidR="00E10CAF" w:rsidRPr="00733C7C" w:rsidRDefault="00E10CAF" w:rsidP="00EA7ABE">
      <w:pPr>
        <w:pStyle w:val="1"/>
        <w:spacing w:before="0"/>
        <w:jc w:val="center"/>
        <w:rPr>
          <w:rFonts w:ascii="Times New Roman" w:hAnsi="Times New Roman" w:cs="Times New Roman"/>
          <w:color w:val="auto"/>
        </w:rPr>
      </w:pPr>
      <w:bookmarkStart w:id="0" w:name="_Toc533754391"/>
      <w:bookmarkStart w:id="1" w:name="_Toc82104526"/>
      <w:bookmarkStart w:id="2" w:name="_Toc82137326"/>
      <w:bookmarkStart w:id="3" w:name="_Toc82906302"/>
      <w:bookmarkStart w:id="4" w:name="_Toc95307022"/>
      <w:r w:rsidRPr="00733C7C">
        <w:rPr>
          <w:rFonts w:ascii="Times New Roman" w:hAnsi="Times New Roman" w:cs="Times New Roman"/>
          <w:color w:val="auto"/>
        </w:rPr>
        <w:lastRenderedPageBreak/>
        <w:t>1. Пояснительная записка</w:t>
      </w:r>
      <w:bookmarkEnd w:id="0"/>
      <w:bookmarkEnd w:id="1"/>
      <w:bookmarkEnd w:id="2"/>
      <w:bookmarkEnd w:id="3"/>
      <w:bookmarkEnd w:id="4"/>
    </w:p>
    <w:p w14:paraId="237A7E1F" w14:textId="77777777" w:rsidR="00E10CAF" w:rsidRPr="00E10CAF" w:rsidRDefault="00E10CAF" w:rsidP="00E10CAF">
      <w:pPr>
        <w:rPr>
          <w:sz w:val="28"/>
          <w:szCs w:val="28"/>
        </w:rPr>
      </w:pPr>
    </w:p>
    <w:p w14:paraId="2D452675" w14:textId="77777777" w:rsidR="00123776" w:rsidRDefault="002A4800" w:rsidP="00123776">
      <w:pPr>
        <w:ind w:firstLine="708"/>
        <w:rPr>
          <w:sz w:val="28"/>
          <w:szCs w:val="28"/>
        </w:rPr>
      </w:pPr>
      <w:r w:rsidRPr="00975ECC">
        <w:rPr>
          <w:sz w:val="28"/>
          <w:szCs w:val="28"/>
        </w:rPr>
        <w:t xml:space="preserve">Дисциплина </w:t>
      </w:r>
      <w:r>
        <w:rPr>
          <w:sz w:val="28"/>
          <w:szCs w:val="28"/>
        </w:rPr>
        <w:t>«</w:t>
      </w:r>
      <w:r w:rsidR="001F5B9D">
        <w:rPr>
          <w:sz w:val="28"/>
          <w:szCs w:val="28"/>
        </w:rPr>
        <w:t>Экономико-математические методы и модели</w:t>
      </w:r>
      <w:r>
        <w:rPr>
          <w:sz w:val="28"/>
          <w:szCs w:val="28"/>
        </w:rPr>
        <w:t>»</w:t>
      </w:r>
      <w:r w:rsidR="009F07A4">
        <w:rPr>
          <w:sz w:val="28"/>
          <w:szCs w:val="28"/>
        </w:rPr>
        <w:t xml:space="preserve"> </w:t>
      </w:r>
      <w:r w:rsidRPr="00975ECC">
        <w:rPr>
          <w:sz w:val="28"/>
          <w:szCs w:val="28"/>
        </w:rPr>
        <w:t>является</w:t>
      </w:r>
      <w:r w:rsidR="00E93F8D" w:rsidRPr="00E93F8D">
        <w:rPr>
          <w:sz w:val="28"/>
          <w:szCs w:val="28"/>
        </w:rPr>
        <w:t xml:space="preserve"> </w:t>
      </w:r>
      <w:r w:rsidRPr="00975ECC">
        <w:rPr>
          <w:sz w:val="28"/>
          <w:szCs w:val="28"/>
        </w:rPr>
        <w:t>базовой дисциплиной</w:t>
      </w:r>
      <w:r w:rsidR="00E93F8D" w:rsidRPr="00E93F8D">
        <w:rPr>
          <w:sz w:val="28"/>
          <w:szCs w:val="28"/>
        </w:rPr>
        <w:t xml:space="preserve"> </w:t>
      </w:r>
      <w:r w:rsidRPr="00975ECC">
        <w:rPr>
          <w:sz w:val="28"/>
          <w:szCs w:val="28"/>
        </w:rPr>
        <w:t xml:space="preserve">образовательной программы направления </w:t>
      </w:r>
      <w:r>
        <w:rPr>
          <w:sz w:val="28"/>
          <w:szCs w:val="28"/>
        </w:rPr>
        <w:t>38.03.0</w:t>
      </w:r>
      <w:r w:rsidR="006D3BD6">
        <w:rPr>
          <w:sz w:val="28"/>
          <w:szCs w:val="28"/>
        </w:rPr>
        <w:t>2</w:t>
      </w:r>
      <w:r>
        <w:rPr>
          <w:sz w:val="28"/>
          <w:szCs w:val="28"/>
        </w:rPr>
        <w:t>–</w:t>
      </w:r>
      <w:r w:rsidR="006D3BD6">
        <w:rPr>
          <w:sz w:val="28"/>
          <w:szCs w:val="28"/>
        </w:rPr>
        <w:t>Менеджмент</w:t>
      </w:r>
      <w:r>
        <w:rPr>
          <w:sz w:val="28"/>
          <w:szCs w:val="28"/>
        </w:rPr>
        <w:t xml:space="preserve"> и </w:t>
      </w:r>
      <w:r w:rsidRPr="00975ECC">
        <w:rPr>
          <w:sz w:val="28"/>
          <w:szCs w:val="28"/>
        </w:rPr>
        <w:t>занимает важное место при подготовке бакалавров по данному направлению.</w:t>
      </w:r>
    </w:p>
    <w:p w14:paraId="50E11D03" w14:textId="77777777" w:rsidR="00F76556" w:rsidRPr="00247ADC" w:rsidRDefault="00F76556" w:rsidP="00F76556">
      <w:pPr>
        <w:ind w:firstLine="709"/>
        <w:rPr>
          <w:rFonts w:eastAsia="Times New Roman"/>
          <w:sz w:val="28"/>
          <w:szCs w:val="28"/>
        </w:rPr>
      </w:pPr>
      <w:r w:rsidRPr="00247ADC">
        <w:rPr>
          <w:rFonts w:eastAsia="Times New Roman"/>
          <w:sz w:val="28"/>
          <w:szCs w:val="28"/>
        </w:rPr>
        <w:t>Математические методы и модели – это раздел математики, занимающийся разработкой и применением методов и моделей сложных социально-экономических объектов и процессов с целью выработки наилучших управленческих решений этими процессами. Для этого необходимо квалифицированно анализировать имеющиеся тенденции в управлении, делать выводы, применять их для планирования и проектирования, находить оптимальные решения. При этом приходится сталкиваться с такими задачами, эффективное и оперативное решение которых практически невозможно без использования и применения математических методов и моделей.</w:t>
      </w:r>
    </w:p>
    <w:p w14:paraId="6722D301" w14:textId="77777777" w:rsidR="00EB2E82" w:rsidRDefault="00F76556" w:rsidP="00F76556">
      <w:pPr>
        <w:ind w:firstLine="709"/>
        <w:rPr>
          <w:sz w:val="28"/>
          <w:szCs w:val="28"/>
        </w:rPr>
      </w:pPr>
      <w:r w:rsidRPr="00247ADC">
        <w:rPr>
          <w:rFonts w:eastAsia="Times New Roman"/>
          <w:sz w:val="28"/>
          <w:szCs w:val="28"/>
        </w:rPr>
        <w:t>Математические методы и моделирование позволяют решать большой круг задач, связанных с оптимизацией различных управленческих задач и процессов с учетом рационального использования материальных, трудовых и денежных ресурсов.</w:t>
      </w:r>
    </w:p>
    <w:p w14:paraId="3E05C22D" w14:textId="77777777" w:rsidR="00F76556" w:rsidRDefault="00EB2E82" w:rsidP="00EB2E82">
      <w:pPr>
        <w:ind w:firstLine="720"/>
        <w:rPr>
          <w:sz w:val="28"/>
          <w:szCs w:val="28"/>
        </w:rPr>
      </w:pPr>
      <w:r w:rsidRPr="00B345DA">
        <w:rPr>
          <w:sz w:val="28"/>
          <w:szCs w:val="28"/>
          <w:u w:val="single"/>
        </w:rPr>
        <w:t>Цел</w:t>
      </w:r>
      <w:r w:rsidR="00F76556" w:rsidRPr="00B345DA">
        <w:rPr>
          <w:sz w:val="28"/>
          <w:szCs w:val="28"/>
          <w:u w:val="single"/>
        </w:rPr>
        <w:t>и</w:t>
      </w:r>
      <w:r w:rsidRPr="00B345DA">
        <w:rPr>
          <w:sz w:val="28"/>
          <w:szCs w:val="28"/>
          <w:u w:val="single"/>
        </w:rPr>
        <w:t xml:space="preserve"> дисциплины</w:t>
      </w:r>
      <w:r w:rsidR="00F76556">
        <w:rPr>
          <w:sz w:val="28"/>
          <w:szCs w:val="28"/>
        </w:rPr>
        <w:t>:</w:t>
      </w:r>
    </w:p>
    <w:p w14:paraId="7DF71900" w14:textId="77777777" w:rsidR="00F76556" w:rsidRPr="00B345DA" w:rsidRDefault="00F76556" w:rsidP="009F07A4">
      <w:pPr>
        <w:pStyle w:val="a8"/>
        <w:numPr>
          <w:ilvl w:val="0"/>
          <w:numId w:val="40"/>
        </w:numPr>
        <w:ind w:left="0" w:firstLine="709"/>
        <w:rPr>
          <w:sz w:val="28"/>
          <w:szCs w:val="28"/>
        </w:rPr>
      </w:pPr>
      <w:r w:rsidRPr="00247ADC">
        <w:rPr>
          <w:rFonts w:eastAsia="Times New Roman"/>
          <w:sz w:val="28"/>
          <w:szCs w:val="28"/>
          <w:lang w:eastAsia="en-GB"/>
        </w:rPr>
        <w:t xml:space="preserve">изучение </w:t>
      </w:r>
      <w:r w:rsidRPr="00247ADC">
        <w:rPr>
          <w:rFonts w:eastAsia="Times New Roman"/>
          <w:sz w:val="28"/>
          <w:szCs w:val="28"/>
        </w:rPr>
        <w:t>методов математического моделирования экономических процессов, их использование в управлении</w:t>
      </w:r>
      <w:r>
        <w:rPr>
          <w:rFonts w:eastAsia="Times New Roman"/>
          <w:sz w:val="28"/>
          <w:szCs w:val="28"/>
        </w:rPr>
        <w:t>;</w:t>
      </w:r>
    </w:p>
    <w:p w14:paraId="0B872158" w14:textId="77777777" w:rsidR="00B345DA" w:rsidRPr="00F76556" w:rsidRDefault="00F926B0" w:rsidP="009F07A4">
      <w:pPr>
        <w:pStyle w:val="a8"/>
        <w:numPr>
          <w:ilvl w:val="0"/>
          <w:numId w:val="40"/>
        </w:numPr>
        <w:ind w:left="0" w:firstLine="709"/>
        <w:rPr>
          <w:sz w:val="28"/>
          <w:szCs w:val="28"/>
        </w:rPr>
      </w:pPr>
      <w:r w:rsidRPr="00247ADC">
        <w:rPr>
          <w:rFonts w:eastAsia="Times New Roman"/>
          <w:sz w:val="28"/>
          <w:szCs w:val="28"/>
        </w:rPr>
        <w:t>формирование умений и навыков применения математических моделей при анализе и прогнозировании с целью принятия наилучших управленческих решений</w:t>
      </w:r>
      <w:r w:rsidRPr="00247ADC">
        <w:rPr>
          <w:rFonts w:eastAsia="Times New Roman"/>
          <w:sz w:val="28"/>
          <w:szCs w:val="28"/>
          <w:lang w:eastAsia="en-GB"/>
        </w:rPr>
        <w:t>.</w:t>
      </w:r>
    </w:p>
    <w:p w14:paraId="5A16E8AF" w14:textId="77777777" w:rsidR="00EB2E82" w:rsidRDefault="00EB2E82" w:rsidP="009F07A4">
      <w:pPr>
        <w:widowControl w:val="0"/>
        <w:ind w:firstLine="709"/>
        <w:rPr>
          <w:sz w:val="28"/>
          <w:szCs w:val="28"/>
        </w:rPr>
      </w:pPr>
      <w:r w:rsidRPr="00F926B0">
        <w:rPr>
          <w:sz w:val="28"/>
          <w:szCs w:val="28"/>
          <w:u w:val="single"/>
        </w:rPr>
        <w:t>Задачи дисциплины</w:t>
      </w:r>
      <w:r w:rsidRPr="00BE2E94">
        <w:rPr>
          <w:sz w:val="28"/>
          <w:szCs w:val="28"/>
        </w:rPr>
        <w:t>:</w:t>
      </w:r>
    </w:p>
    <w:p w14:paraId="3BE978DC" w14:textId="77777777" w:rsidR="00F926B0" w:rsidRPr="00F926B0" w:rsidRDefault="00F926B0" w:rsidP="009F07A4">
      <w:pPr>
        <w:pStyle w:val="a8"/>
        <w:widowControl w:val="0"/>
        <w:numPr>
          <w:ilvl w:val="0"/>
          <w:numId w:val="41"/>
        </w:numPr>
        <w:ind w:left="0" w:firstLine="709"/>
        <w:rPr>
          <w:sz w:val="28"/>
          <w:szCs w:val="28"/>
        </w:rPr>
      </w:pPr>
      <w:r>
        <w:rPr>
          <w:rFonts w:eastAsia="Times New Roman"/>
          <w:bCs/>
          <w:sz w:val="28"/>
          <w:szCs w:val="28"/>
        </w:rPr>
        <w:t>о</w:t>
      </w:r>
      <w:r w:rsidRPr="00247ADC">
        <w:rPr>
          <w:rFonts w:eastAsia="Times New Roman"/>
          <w:bCs/>
          <w:sz w:val="28"/>
          <w:szCs w:val="28"/>
        </w:rPr>
        <w:t>бщее ознакомление с математическими моделями оптимальных процессов управления</w:t>
      </w:r>
      <w:r>
        <w:rPr>
          <w:rFonts w:eastAsia="Times New Roman"/>
          <w:bCs/>
          <w:sz w:val="28"/>
          <w:szCs w:val="28"/>
        </w:rPr>
        <w:t>;</w:t>
      </w:r>
    </w:p>
    <w:p w14:paraId="06CE705C" w14:textId="77777777" w:rsidR="00F926B0" w:rsidRPr="00F926B0" w:rsidRDefault="00F926B0" w:rsidP="009F07A4">
      <w:pPr>
        <w:pStyle w:val="a8"/>
        <w:numPr>
          <w:ilvl w:val="0"/>
          <w:numId w:val="41"/>
        </w:numPr>
        <w:shd w:val="clear" w:color="auto" w:fill="FFFFFF"/>
        <w:ind w:left="0" w:firstLine="709"/>
        <w:rPr>
          <w:rFonts w:eastAsia="Times New Roman"/>
          <w:sz w:val="28"/>
          <w:szCs w:val="28"/>
          <w:lang w:eastAsia="en-GB"/>
        </w:rPr>
      </w:pPr>
      <w:r>
        <w:rPr>
          <w:rFonts w:eastAsia="Times New Roman"/>
          <w:bCs/>
          <w:sz w:val="28"/>
          <w:szCs w:val="28"/>
        </w:rPr>
        <w:t>п</w:t>
      </w:r>
      <w:r w:rsidRPr="00F926B0">
        <w:rPr>
          <w:rFonts w:eastAsia="Times New Roman"/>
          <w:bCs/>
          <w:sz w:val="28"/>
          <w:szCs w:val="28"/>
        </w:rPr>
        <w:t>остановка и решение задачи оптимального управления для непрерывных и дискретных процессов, развитие навыков их сравнительного анализа</w:t>
      </w:r>
      <w:r>
        <w:rPr>
          <w:rFonts w:eastAsia="Times New Roman"/>
          <w:sz w:val="28"/>
          <w:szCs w:val="28"/>
          <w:lang w:eastAsia="en-GB"/>
        </w:rPr>
        <w:t>;</w:t>
      </w:r>
    </w:p>
    <w:p w14:paraId="38B92422" w14:textId="77777777" w:rsidR="00F926B0" w:rsidRPr="00F926B0" w:rsidRDefault="00F926B0" w:rsidP="009F07A4">
      <w:pPr>
        <w:pStyle w:val="a8"/>
        <w:numPr>
          <w:ilvl w:val="0"/>
          <w:numId w:val="41"/>
        </w:numPr>
        <w:shd w:val="clear" w:color="auto" w:fill="FFFFFF"/>
        <w:ind w:left="0" w:firstLine="709"/>
        <w:rPr>
          <w:rFonts w:eastAsia="Times New Roman"/>
          <w:sz w:val="28"/>
          <w:szCs w:val="28"/>
          <w:lang w:eastAsia="en-GB"/>
        </w:rPr>
      </w:pPr>
      <w:r>
        <w:rPr>
          <w:rFonts w:eastAsia="Times New Roman"/>
          <w:sz w:val="28"/>
          <w:szCs w:val="28"/>
        </w:rPr>
        <w:t>р</w:t>
      </w:r>
      <w:r w:rsidRPr="00F926B0">
        <w:rPr>
          <w:rFonts w:eastAsia="Times New Roman"/>
          <w:sz w:val="28"/>
          <w:szCs w:val="28"/>
        </w:rPr>
        <w:t>ешение экономико-математических задач методами математического программирования с учетом их особенностей</w:t>
      </w:r>
      <w:r>
        <w:rPr>
          <w:rFonts w:eastAsia="Times New Roman"/>
          <w:sz w:val="28"/>
          <w:szCs w:val="28"/>
          <w:lang w:eastAsia="en-GB"/>
        </w:rPr>
        <w:t>;</w:t>
      </w:r>
    </w:p>
    <w:p w14:paraId="31ABF45C" w14:textId="77777777" w:rsidR="00F926B0" w:rsidRPr="00F926B0" w:rsidRDefault="00F926B0" w:rsidP="009F07A4">
      <w:pPr>
        <w:pStyle w:val="a8"/>
        <w:numPr>
          <w:ilvl w:val="0"/>
          <w:numId w:val="41"/>
        </w:numPr>
        <w:shd w:val="clear" w:color="auto" w:fill="FFFFFF"/>
        <w:ind w:left="0" w:firstLine="709"/>
        <w:rPr>
          <w:rFonts w:eastAsia="Times New Roman"/>
          <w:sz w:val="28"/>
          <w:szCs w:val="28"/>
          <w:lang w:eastAsia="en-GB"/>
        </w:rPr>
      </w:pPr>
      <w:r>
        <w:rPr>
          <w:rFonts w:eastAsia="Times New Roman"/>
          <w:sz w:val="28"/>
          <w:lang w:eastAsia="en-GB"/>
        </w:rPr>
        <w:t>р</w:t>
      </w:r>
      <w:r w:rsidRPr="00F926B0">
        <w:rPr>
          <w:rFonts w:eastAsia="Times New Roman"/>
          <w:sz w:val="28"/>
          <w:szCs w:val="28"/>
        </w:rPr>
        <w:t xml:space="preserve">азвитие навыков составления математических моделей для решения </w:t>
      </w:r>
      <w:r w:rsidRPr="00F926B0">
        <w:rPr>
          <w:rFonts w:eastAsia="Times New Roman"/>
          <w:bCs/>
          <w:sz w:val="28"/>
          <w:szCs w:val="28"/>
        </w:rPr>
        <w:t>управлен</w:t>
      </w:r>
      <w:r w:rsidRPr="00F926B0">
        <w:rPr>
          <w:rFonts w:eastAsia="Times New Roman"/>
          <w:sz w:val="28"/>
          <w:szCs w:val="28"/>
        </w:rPr>
        <w:t>ческих задач</w:t>
      </w:r>
      <w:r>
        <w:rPr>
          <w:rFonts w:eastAsia="Times New Roman"/>
          <w:sz w:val="28"/>
          <w:szCs w:val="28"/>
          <w:lang w:eastAsia="en-GB"/>
        </w:rPr>
        <w:t>;</w:t>
      </w:r>
    </w:p>
    <w:p w14:paraId="2CCA3641" w14:textId="77777777" w:rsidR="00F926B0" w:rsidRPr="00F926B0" w:rsidRDefault="00F926B0" w:rsidP="009F07A4">
      <w:pPr>
        <w:pStyle w:val="a8"/>
        <w:widowControl w:val="0"/>
        <w:numPr>
          <w:ilvl w:val="0"/>
          <w:numId w:val="41"/>
        </w:numPr>
        <w:ind w:left="0" w:firstLine="709"/>
        <w:rPr>
          <w:sz w:val="28"/>
          <w:szCs w:val="28"/>
        </w:rPr>
      </w:pPr>
      <w:r>
        <w:rPr>
          <w:rFonts w:eastAsia="Times New Roman"/>
          <w:sz w:val="28"/>
          <w:lang w:eastAsia="en-GB"/>
        </w:rPr>
        <w:t>п</w:t>
      </w:r>
      <w:r w:rsidRPr="00247ADC">
        <w:rPr>
          <w:rFonts w:eastAsia="Times New Roman"/>
          <w:sz w:val="28"/>
          <w:szCs w:val="28"/>
        </w:rPr>
        <w:t xml:space="preserve">рименение практических навыков анализа результатов решенных задач математического моделирования для принятия оптимальных решений и практического применения в </w:t>
      </w:r>
      <w:r w:rsidRPr="00247ADC">
        <w:rPr>
          <w:rFonts w:eastAsia="Times New Roman"/>
          <w:bCs/>
          <w:sz w:val="28"/>
          <w:szCs w:val="28"/>
        </w:rPr>
        <w:t>управлени</w:t>
      </w:r>
      <w:r w:rsidRPr="00247ADC">
        <w:rPr>
          <w:rFonts w:eastAsia="Times New Roman"/>
          <w:sz w:val="28"/>
          <w:szCs w:val="28"/>
        </w:rPr>
        <w:t>и</w:t>
      </w:r>
      <w:r w:rsidRPr="00247ADC">
        <w:rPr>
          <w:rFonts w:eastAsia="Times New Roman"/>
          <w:sz w:val="28"/>
          <w:szCs w:val="28"/>
          <w:lang w:eastAsia="en-GB"/>
        </w:rPr>
        <w:t>.</w:t>
      </w:r>
    </w:p>
    <w:p w14:paraId="6490245E" w14:textId="77777777" w:rsidR="00EB2E82" w:rsidRDefault="00EB2E82" w:rsidP="009F07A4">
      <w:pPr>
        <w:ind w:firstLine="709"/>
        <w:rPr>
          <w:sz w:val="28"/>
          <w:szCs w:val="28"/>
        </w:rPr>
      </w:pPr>
    </w:p>
    <w:p w14:paraId="08D0124D" w14:textId="77777777" w:rsidR="00EB2E82" w:rsidRDefault="00EB2E82" w:rsidP="00EB2E82">
      <w:pPr>
        <w:ind w:firstLine="709"/>
        <w:rPr>
          <w:sz w:val="28"/>
          <w:szCs w:val="28"/>
        </w:rPr>
      </w:pPr>
    </w:p>
    <w:p w14:paraId="315AD9E2" w14:textId="77777777" w:rsidR="00C04099" w:rsidRDefault="00C04099" w:rsidP="00EB2E82">
      <w:pPr>
        <w:ind w:firstLine="709"/>
        <w:rPr>
          <w:sz w:val="28"/>
          <w:szCs w:val="28"/>
        </w:rPr>
      </w:pPr>
    </w:p>
    <w:p w14:paraId="056578A4" w14:textId="77777777" w:rsidR="00C04099" w:rsidRDefault="00C04099" w:rsidP="00EB2E82">
      <w:pPr>
        <w:ind w:firstLine="709"/>
        <w:rPr>
          <w:sz w:val="28"/>
          <w:szCs w:val="28"/>
        </w:rPr>
      </w:pPr>
    </w:p>
    <w:p w14:paraId="20D1CE46" w14:textId="77777777" w:rsidR="00E10CAF" w:rsidRPr="00733C7C" w:rsidRDefault="00E10CAF" w:rsidP="002624DD">
      <w:pPr>
        <w:pStyle w:val="1"/>
        <w:spacing w:before="0"/>
        <w:jc w:val="center"/>
        <w:rPr>
          <w:rFonts w:ascii="Times New Roman" w:hAnsi="Times New Roman" w:cs="Times New Roman"/>
          <w:color w:val="auto"/>
        </w:rPr>
      </w:pPr>
      <w:bookmarkStart w:id="5" w:name="_Toc533754392"/>
      <w:bookmarkStart w:id="6" w:name="_Toc82104527"/>
      <w:bookmarkStart w:id="7" w:name="_Toc82137327"/>
      <w:bookmarkStart w:id="8" w:name="_Toc82906303"/>
      <w:bookmarkStart w:id="9" w:name="_Toc95307023"/>
      <w:r w:rsidRPr="00733C7C">
        <w:rPr>
          <w:rFonts w:ascii="Times New Roman" w:hAnsi="Times New Roman" w:cs="Times New Roman"/>
          <w:color w:val="auto"/>
        </w:rPr>
        <w:lastRenderedPageBreak/>
        <w:t>2. Перечень планируемых результатов обучения по дисциплине, соотнесенных с планируемыми результатами освоения образовательной</w:t>
      </w:r>
      <w:r w:rsidR="00E93F8D" w:rsidRPr="00E93F8D">
        <w:rPr>
          <w:rFonts w:ascii="Times New Roman" w:hAnsi="Times New Roman" w:cs="Times New Roman"/>
          <w:color w:val="auto"/>
        </w:rPr>
        <w:t xml:space="preserve"> </w:t>
      </w:r>
      <w:r w:rsidRPr="00733C7C">
        <w:rPr>
          <w:rFonts w:ascii="Times New Roman" w:hAnsi="Times New Roman" w:cs="Times New Roman"/>
          <w:color w:val="auto"/>
        </w:rPr>
        <w:t>программы</w:t>
      </w:r>
      <w:bookmarkEnd w:id="5"/>
      <w:bookmarkEnd w:id="6"/>
      <w:bookmarkEnd w:id="7"/>
      <w:bookmarkEnd w:id="8"/>
      <w:bookmarkEnd w:id="9"/>
    </w:p>
    <w:p w14:paraId="2BE30ABA" w14:textId="77777777" w:rsidR="00E10CAF" w:rsidRPr="00E10CAF" w:rsidRDefault="00E10CAF" w:rsidP="00E10CAF">
      <w:pPr>
        <w:rPr>
          <w:sz w:val="28"/>
          <w:szCs w:val="28"/>
        </w:rPr>
      </w:pPr>
    </w:p>
    <w:p w14:paraId="401F5D5C" w14:textId="77777777" w:rsidR="00E10CAF" w:rsidRDefault="00E10CAF" w:rsidP="00E52146">
      <w:pPr>
        <w:ind w:firstLine="709"/>
        <w:rPr>
          <w:sz w:val="28"/>
          <w:szCs w:val="28"/>
        </w:rPr>
      </w:pPr>
      <w:r w:rsidRPr="00E10CAF">
        <w:rPr>
          <w:sz w:val="28"/>
          <w:szCs w:val="28"/>
        </w:rPr>
        <w:t>Дисциплина «</w:t>
      </w:r>
      <w:r w:rsidR="001F5B9D">
        <w:rPr>
          <w:iCs/>
          <w:sz w:val="28"/>
          <w:szCs w:val="28"/>
        </w:rPr>
        <w:t>Экономико-математические методы и модели</w:t>
      </w:r>
      <w:r w:rsidRPr="00E10CAF">
        <w:rPr>
          <w:sz w:val="28"/>
          <w:szCs w:val="28"/>
        </w:rPr>
        <w:t>» участвует в формировании следующей компетенции (следующих компетенций):</w:t>
      </w:r>
    </w:p>
    <w:p w14:paraId="0E4D5975" w14:textId="77777777" w:rsidR="006D3BD6" w:rsidRDefault="006D3BD6" w:rsidP="006D3BD6">
      <w:pPr>
        <w:rPr>
          <w:sz w:val="28"/>
          <w:szCs w:val="28"/>
        </w:rPr>
      </w:pP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D62C56" w:rsidRPr="00322492" w14:paraId="66457CC7" w14:textId="77777777" w:rsidTr="001368C9">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86D9879" w14:textId="77777777" w:rsidR="00D62C56" w:rsidRPr="00322492" w:rsidRDefault="00D62C56" w:rsidP="001368C9">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2F7F31ED" w14:textId="77777777" w:rsidR="00D62C56" w:rsidRPr="00322492" w:rsidRDefault="00D62C56" w:rsidP="001368C9">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DAB0E04" w14:textId="77777777" w:rsidR="00D62C56" w:rsidRPr="00322492" w:rsidRDefault="00D62C56" w:rsidP="001368C9">
            <w:pPr>
              <w:rPr>
                <w:b/>
                <w:lang w:eastAsia="en-US"/>
              </w:rPr>
            </w:pPr>
            <w:r w:rsidRPr="00322492">
              <w:rPr>
                <w:b/>
                <w:lang w:eastAsia="en-US"/>
              </w:rPr>
              <w:t>Дескрипторы</w:t>
            </w:r>
          </w:p>
        </w:tc>
      </w:tr>
      <w:tr w:rsidR="007B5094" w:rsidRPr="00322492" w14:paraId="6795179A" w14:textId="77777777" w:rsidTr="001368C9">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D0C985" w14:textId="77777777" w:rsidR="007B5094" w:rsidRPr="00322492" w:rsidRDefault="007B5094" w:rsidP="001368C9">
            <w:pPr>
              <w:rPr>
                <w:lang w:eastAsia="en-US"/>
              </w:rPr>
            </w:pPr>
            <w:r>
              <w:rPr>
                <w:lang w:eastAsia="en-US"/>
              </w:rPr>
              <w:t>ОПК-1</w:t>
            </w:r>
            <w:r w:rsidRPr="0010308F">
              <w:rPr>
                <w:lang w:eastAsia="en-US"/>
              </w:rPr>
              <w:t>Способен осуществлять сбор, обработку и анализ данных, необходимых для решения поставленных управленческих задач, с использованием</w:t>
            </w:r>
          </w:p>
        </w:tc>
        <w:tc>
          <w:tcPr>
            <w:tcW w:w="2410" w:type="dxa"/>
            <w:tcBorders>
              <w:top w:val="single" w:sz="8" w:space="0" w:color="000000"/>
              <w:left w:val="single" w:sz="8" w:space="0" w:color="000000"/>
              <w:bottom w:val="single" w:sz="8" w:space="0" w:color="000000"/>
              <w:right w:val="single" w:sz="8" w:space="0" w:color="000000"/>
            </w:tcBorders>
          </w:tcPr>
          <w:p w14:paraId="6ECFA404" w14:textId="77777777" w:rsidR="007B5094" w:rsidRDefault="007B5094" w:rsidP="005A36CA">
            <w:r w:rsidRPr="002836B7">
              <w:rPr>
                <w:b/>
              </w:rPr>
              <w:t>ОПК-1.И-3.</w:t>
            </w:r>
            <w:r w:rsidRPr="00E3132D">
              <w:t xml:space="preserve">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p w14:paraId="2ED43034" w14:textId="77777777" w:rsidR="007B5094" w:rsidRPr="00DB0DED" w:rsidRDefault="007B5094" w:rsidP="005A36CA">
            <w:pPr>
              <w:rPr>
                <w:color w:val="FF0000"/>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D4A1362" w14:textId="77777777" w:rsidR="007B5094" w:rsidRPr="00B470EB" w:rsidRDefault="007B5094" w:rsidP="005A36CA">
            <w:r w:rsidRPr="00841C0B">
              <w:rPr>
                <w:b/>
              </w:rPr>
              <w:t xml:space="preserve">Знания: </w:t>
            </w:r>
            <w:r w:rsidRPr="00B470EB">
              <w:t>основных экономико-математических методов и моделей в профессиональной деятельности</w:t>
            </w:r>
          </w:p>
          <w:p w14:paraId="3DD65DEF" w14:textId="77777777" w:rsidR="007B5094" w:rsidRPr="00B470EB" w:rsidRDefault="007B5094" w:rsidP="005A36CA">
            <w:r w:rsidRPr="00B470EB">
              <w:rPr>
                <w:b/>
              </w:rPr>
              <w:t xml:space="preserve">Умения: </w:t>
            </w:r>
            <w:r w:rsidRPr="00B470EB">
              <w:t>оценивать возможности использования экономико-математических методов и моделей в различных отраслях и сферах  деятельности для принятия экономически обоснованных управленческих решений</w:t>
            </w:r>
          </w:p>
          <w:p w14:paraId="63DE70AA" w14:textId="77777777" w:rsidR="007B5094" w:rsidRPr="00CA71E5" w:rsidRDefault="007B5094" w:rsidP="005A36CA">
            <w:pPr>
              <w:rPr>
                <w:color w:val="FF0000"/>
              </w:rPr>
            </w:pPr>
            <w:r w:rsidRPr="00B470EB">
              <w:rPr>
                <w:b/>
              </w:rPr>
              <w:t xml:space="preserve">Навыки: </w:t>
            </w:r>
            <w:r w:rsidRPr="00B470EB">
              <w:t>применения экономико-математических методов и моделей в различных отраслях деятельности для принятия экономически обоснованных управленческих решений</w:t>
            </w:r>
          </w:p>
        </w:tc>
      </w:tr>
    </w:tbl>
    <w:p w14:paraId="5DB753B9" w14:textId="77777777" w:rsidR="00D62C56" w:rsidRPr="00E10CAF" w:rsidRDefault="00D62C56" w:rsidP="006D3BD6">
      <w:pPr>
        <w:rPr>
          <w:sz w:val="28"/>
          <w:szCs w:val="28"/>
        </w:rPr>
      </w:pPr>
    </w:p>
    <w:p w14:paraId="5D13C5CF" w14:textId="77777777" w:rsidR="00E10CAF" w:rsidRPr="00733C7C" w:rsidRDefault="00E10CAF" w:rsidP="00297372">
      <w:pPr>
        <w:pStyle w:val="1"/>
        <w:spacing w:before="0"/>
        <w:jc w:val="center"/>
        <w:rPr>
          <w:rFonts w:ascii="Times New Roman" w:hAnsi="Times New Roman" w:cs="Times New Roman"/>
          <w:color w:val="auto"/>
        </w:rPr>
      </w:pPr>
      <w:bookmarkStart w:id="10" w:name="_Toc533754393"/>
      <w:bookmarkStart w:id="11" w:name="_Toc82104528"/>
      <w:bookmarkStart w:id="12" w:name="_Toc82137328"/>
      <w:bookmarkStart w:id="13" w:name="_Toc82906304"/>
      <w:bookmarkStart w:id="14" w:name="_Toc95307024"/>
      <w:r w:rsidRPr="00733C7C">
        <w:rPr>
          <w:rFonts w:ascii="Times New Roman" w:hAnsi="Times New Roman" w:cs="Times New Roman"/>
          <w:color w:val="auto"/>
        </w:rPr>
        <w:t>3. Место дисциплины в структуре образовательной программы</w:t>
      </w:r>
      <w:bookmarkEnd w:id="10"/>
      <w:bookmarkEnd w:id="11"/>
      <w:bookmarkEnd w:id="12"/>
      <w:bookmarkEnd w:id="13"/>
      <w:bookmarkEnd w:id="14"/>
    </w:p>
    <w:p w14:paraId="5A987BBA" w14:textId="77777777" w:rsidR="00E10CAF" w:rsidRPr="00E10CAF" w:rsidRDefault="00E10CAF" w:rsidP="00605D7A">
      <w:pPr>
        <w:jc w:val="center"/>
        <w:rPr>
          <w:sz w:val="28"/>
          <w:szCs w:val="28"/>
        </w:rPr>
      </w:pPr>
    </w:p>
    <w:p w14:paraId="26CF6D22" w14:textId="77777777" w:rsidR="0010308F" w:rsidRDefault="0010308F" w:rsidP="0010308F">
      <w:pPr>
        <w:ind w:firstLine="709"/>
        <w:rPr>
          <w:rFonts w:eastAsia="Calibri"/>
          <w:sz w:val="28"/>
          <w:szCs w:val="28"/>
        </w:rPr>
      </w:pPr>
      <w:r w:rsidRPr="0010308F">
        <w:rPr>
          <w:rFonts w:eastAsia="Calibri"/>
          <w:sz w:val="28"/>
          <w:szCs w:val="28"/>
        </w:rPr>
        <w:t xml:space="preserve">Дисциплина </w:t>
      </w:r>
      <w:r w:rsidR="008E4C90">
        <w:rPr>
          <w:rFonts w:eastAsia="Calibri"/>
          <w:sz w:val="28"/>
          <w:szCs w:val="28"/>
        </w:rPr>
        <w:t>Б1.О.10</w:t>
      </w:r>
      <w:r w:rsidRPr="0010308F">
        <w:rPr>
          <w:rFonts w:eastAsia="Calibri"/>
          <w:sz w:val="28"/>
          <w:szCs w:val="28"/>
        </w:rPr>
        <w:t xml:space="preserve"> «</w:t>
      </w:r>
      <w:r w:rsidR="001F5B9D">
        <w:rPr>
          <w:rFonts w:eastAsia="Calibri"/>
          <w:sz w:val="28"/>
          <w:szCs w:val="28"/>
        </w:rPr>
        <w:t>Экономико-математические методы и модели</w:t>
      </w:r>
      <w:r w:rsidRPr="0010308F">
        <w:rPr>
          <w:rFonts w:eastAsia="Calibri"/>
          <w:sz w:val="28"/>
          <w:szCs w:val="28"/>
        </w:rPr>
        <w:t xml:space="preserve">» является </w:t>
      </w:r>
      <w:r w:rsidRPr="0010308F">
        <w:rPr>
          <w:rFonts w:eastAsia="Calibri"/>
          <w:bCs/>
          <w:iCs/>
          <w:sz w:val="28"/>
          <w:szCs w:val="28"/>
        </w:rPr>
        <w:t xml:space="preserve">обязательной дисциплиной </w:t>
      </w:r>
      <w:r w:rsidRPr="0010308F">
        <w:rPr>
          <w:rFonts w:eastAsia="Calibri"/>
          <w:color w:val="000000"/>
          <w:sz w:val="28"/>
          <w:szCs w:val="28"/>
        </w:rPr>
        <w:t>части, формируемой участниками образовательных отношений</w:t>
      </w:r>
      <w:r w:rsidRPr="0010308F">
        <w:rPr>
          <w:rFonts w:eastAsia="Calibri"/>
          <w:sz w:val="28"/>
          <w:szCs w:val="28"/>
        </w:rPr>
        <w:t xml:space="preserve"> для подготовки студентов по направлению 38.03.0</w:t>
      </w:r>
      <w:r w:rsidR="006D3BD6">
        <w:rPr>
          <w:rFonts w:eastAsia="Calibri"/>
          <w:sz w:val="28"/>
          <w:szCs w:val="28"/>
        </w:rPr>
        <w:t>2</w:t>
      </w:r>
      <w:r w:rsidRPr="0010308F">
        <w:rPr>
          <w:rFonts w:eastAsia="Calibri"/>
          <w:sz w:val="28"/>
          <w:szCs w:val="28"/>
        </w:rPr>
        <w:t xml:space="preserve"> – </w:t>
      </w:r>
      <w:r w:rsidR="006D3BD6">
        <w:rPr>
          <w:rFonts w:eastAsia="Calibri"/>
          <w:sz w:val="28"/>
          <w:szCs w:val="28"/>
        </w:rPr>
        <w:t>Менеджмент</w:t>
      </w:r>
      <w:r w:rsidR="00B02B8F">
        <w:rPr>
          <w:rFonts w:eastAsia="Calibri"/>
          <w:sz w:val="28"/>
          <w:szCs w:val="28"/>
        </w:rPr>
        <w:t>,</w:t>
      </w:r>
      <w:r w:rsidRPr="0010308F">
        <w:rPr>
          <w:rFonts w:eastAsia="Calibri"/>
          <w:sz w:val="28"/>
          <w:szCs w:val="28"/>
        </w:rPr>
        <w:t xml:space="preserve"> направленность (профиль) образовательной программы</w:t>
      </w:r>
      <w:r w:rsidR="00B02B8F" w:rsidRPr="00E10CAF">
        <w:rPr>
          <w:sz w:val="28"/>
          <w:szCs w:val="28"/>
        </w:rPr>
        <w:t xml:space="preserve">– </w:t>
      </w:r>
      <w:r w:rsidR="00EF4A04">
        <w:rPr>
          <w:sz w:val="28"/>
          <w:szCs w:val="28"/>
        </w:rPr>
        <w:t>Менеджмент организации</w:t>
      </w:r>
      <w:r w:rsidR="007B5094">
        <w:rPr>
          <w:sz w:val="28"/>
          <w:szCs w:val="28"/>
        </w:rPr>
        <w:t xml:space="preserve"> </w:t>
      </w:r>
    </w:p>
    <w:p w14:paraId="7E9A6DAA" w14:textId="77777777" w:rsidR="00D62C56" w:rsidRPr="0010308F" w:rsidRDefault="00D62C56" w:rsidP="0010308F">
      <w:pPr>
        <w:ind w:firstLine="709"/>
        <w:rPr>
          <w:rFonts w:eastAsia="Calibri"/>
          <w:sz w:val="28"/>
          <w:szCs w:val="28"/>
        </w:rPr>
      </w:pPr>
    </w:p>
    <w:p w14:paraId="056E1B6E" w14:textId="77777777" w:rsidR="00B861F9" w:rsidRPr="00CB011E" w:rsidRDefault="00B861F9" w:rsidP="00B861F9">
      <w:pPr>
        <w:rPr>
          <w:sz w:val="28"/>
          <w:szCs w:val="28"/>
        </w:rPr>
      </w:pPr>
    </w:p>
    <w:tbl>
      <w:tblPr>
        <w:tblW w:w="10020" w:type="dxa"/>
        <w:tblCellMar>
          <w:left w:w="0" w:type="dxa"/>
          <w:right w:w="0" w:type="dxa"/>
        </w:tblCellMar>
        <w:tblLook w:val="04A0" w:firstRow="1" w:lastRow="0" w:firstColumn="1" w:lastColumn="0" w:noHBand="0" w:noVBand="1"/>
      </w:tblPr>
      <w:tblGrid>
        <w:gridCol w:w="1657"/>
        <w:gridCol w:w="2693"/>
        <w:gridCol w:w="2977"/>
        <w:gridCol w:w="2693"/>
      </w:tblGrid>
      <w:tr w:rsidR="00B861F9" w:rsidRPr="00F77FE6" w14:paraId="651766D3" w14:textId="77777777" w:rsidTr="00470DD0">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C1F0A6C" w14:textId="77777777" w:rsidR="00B861F9" w:rsidRPr="00A00949" w:rsidRDefault="00B861F9" w:rsidP="00470DD0">
            <w:pPr>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DDFCBAA" w14:textId="77777777" w:rsidR="00B861F9" w:rsidRPr="00A00949" w:rsidRDefault="00B861F9" w:rsidP="00470DD0">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vAlign w:val="center"/>
          </w:tcPr>
          <w:p w14:paraId="0D953178" w14:textId="77777777" w:rsidR="00B861F9" w:rsidRPr="00A00949" w:rsidRDefault="00B861F9" w:rsidP="004F1837">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2F97940C" w14:textId="77777777" w:rsidR="00B861F9" w:rsidRPr="00A00949" w:rsidRDefault="00B861F9" w:rsidP="00470DD0">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B861F9" w:rsidRPr="00F77FE6" w14:paraId="6E7BB280" w14:textId="77777777" w:rsidTr="00470DD0">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4DD09E05" w14:textId="77777777" w:rsidR="00B861F9" w:rsidRPr="00F77FE6" w:rsidRDefault="004B0760" w:rsidP="00CB011E">
            <w:r>
              <w:rPr>
                <w:lang w:eastAsia="en-US"/>
              </w:rPr>
              <w:t>ОПК-</w:t>
            </w:r>
            <w:r w:rsidR="007B5094">
              <w:rPr>
                <w:lang w:eastAsia="en-US"/>
              </w:rPr>
              <w:t>1</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74AF8D6" w14:textId="77777777" w:rsidR="000A4B8B" w:rsidRDefault="000A4B8B" w:rsidP="000A4B8B">
            <w:r>
              <w:t>Высшая математика</w:t>
            </w:r>
          </w:p>
          <w:p w14:paraId="72390D78" w14:textId="77777777" w:rsidR="007B5094" w:rsidRDefault="000A4B8B" w:rsidP="000A4B8B">
            <w:pPr>
              <w:jc w:val="center"/>
            </w:pPr>
            <w:r>
              <w:rPr>
                <w:b/>
              </w:rPr>
              <w:t>2</w:t>
            </w:r>
            <w:r w:rsidRPr="004426F1">
              <w:rPr>
                <w:b/>
              </w:rPr>
              <w:t xml:space="preserve"> семестр</w:t>
            </w:r>
            <w:r>
              <w:t xml:space="preserve"> </w:t>
            </w:r>
          </w:p>
          <w:p w14:paraId="11C6ABBC" w14:textId="77777777" w:rsidR="007B5094" w:rsidRPr="00F77FE6" w:rsidRDefault="007B5094" w:rsidP="007B5094">
            <w:pPr>
              <w:jc w:val="center"/>
            </w:pPr>
          </w:p>
        </w:tc>
        <w:tc>
          <w:tcPr>
            <w:tcW w:w="2977" w:type="dxa"/>
            <w:tcBorders>
              <w:top w:val="single" w:sz="8" w:space="0" w:color="000000"/>
              <w:left w:val="single" w:sz="8" w:space="0" w:color="000000"/>
              <w:bottom w:val="single" w:sz="8" w:space="0" w:color="000000"/>
              <w:right w:val="single" w:sz="8" w:space="0" w:color="000000"/>
            </w:tcBorders>
          </w:tcPr>
          <w:p w14:paraId="0DB6F795" w14:textId="77777777" w:rsidR="000A4B8B" w:rsidRDefault="000A4B8B" w:rsidP="000A4B8B">
            <w:pPr>
              <w:jc w:val="center"/>
            </w:pPr>
            <w:r w:rsidRPr="00822D4D">
              <w:t>Бухгалтерский и управленческий учет</w:t>
            </w:r>
          </w:p>
          <w:p w14:paraId="3F44D004" w14:textId="77777777" w:rsidR="000A4B8B" w:rsidRPr="00822D4D" w:rsidRDefault="000A4B8B" w:rsidP="000A4B8B">
            <w:pPr>
              <w:jc w:val="center"/>
              <w:rPr>
                <w:b/>
              </w:rPr>
            </w:pPr>
            <w:r w:rsidRPr="00822D4D">
              <w:rPr>
                <w:b/>
              </w:rPr>
              <w:t>3 семестр</w:t>
            </w:r>
          </w:p>
          <w:p w14:paraId="4DED0ED5" w14:textId="77777777" w:rsidR="000A4B8B" w:rsidRDefault="000A4B8B" w:rsidP="000A4B8B">
            <w:pPr>
              <w:jc w:val="center"/>
              <w:rPr>
                <w:b/>
              </w:rPr>
            </w:pPr>
          </w:p>
          <w:p w14:paraId="1A5ED201" w14:textId="77777777" w:rsidR="000A4B8B" w:rsidRPr="004426F1" w:rsidRDefault="000A4B8B" w:rsidP="000A4B8B">
            <w:pPr>
              <w:jc w:val="center"/>
            </w:pPr>
            <w:r w:rsidRPr="004426F1">
              <w:t>Экономическая статистика</w:t>
            </w:r>
          </w:p>
          <w:p w14:paraId="42AB34EC" w14:textId="77777777" w:rsidR="004F1837" w:rsidRPr="00F77FE6" w:rsidRDefault="000A4B8B" w:rsidP="000A4B8B">
            <w:pPr>
              <w:jc w:val="center"/>
            </w:pPr>
            <w:r>
              <w:rPr>
                <w:b/>
              </w:rPr>
              <w:t>3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3D1A234B" w14:textId="77777777" w:rsidR="000A4B8B" w:rsidRDefault="000A4B8B" w:rsidP="000A4B8B">
            <w:pPr>
              <w:jc w:val="center"/>
            </w:pPr>
            <w:r w:rsidRPr="00822D4D">
              <w:t>Бухгалтерский и управленческий учет</w:t>
            </w:r>
          </w:p>
          <w:p w14:paraId="2EC8BAC1" w14:textId="77777777" w:rsidR="000A4B8B" w:rsidRPr="00822D4D" w:rsidRDefault="000A4B8B" w:rsidP="000A4B8B">
            <w:pPr>
              <w:jc w:val="center"/>
              <w:rPr>
                <w:b/>
              </w:rPr>
            </w:pPr>
            <w:r>
              <w:rPr>
                <w:b/>
              </w:rPr>
              <w:t>4</w:t>
            </w:r>
            <w:r w:rsidRPr="00822D4D">
              <w:rPr>
                <w:b/>
              </w:rPr>
              <w:t xml:space="preserve"> семестр</w:t>
            </w:r>
          </w:p>
          <w:p w14:paraId="65B15507" w14:textId="77777777" w:rsidR="000A4B8B" w:rsidRDefault="000A4B8B" w:rsidP="000A4B8B">
            <w:pPr>
              <w:jc w:val="center"/>
            </w:pPr>
          </w:p>
          <w:p w14:paraId="5F17E25B" w14:textId="77777777" w:rsidR="000A4B8B" w:rsidRDefault="000A4B8B" w:rsidP="000A4B8B">
            <w:pPr>
              <w:jc w:val="center"/>
            </w:pPr>
            <w:r w:rsidRPr="00045A3D">
              <w:t>Учебная практика (Ознакомительная практика)</w:t>
            </w:r>
          </w:p>
          <w:p w14:paraId="32539DB8" w14:textId="77777777" w:rsidR="004F1837" w:rsidRDefault="000A4B8B" w:rsidP="000A4B8B">
            <w:pPr>
              <w:jc w:val="center"/>
              <w:rPr>
                <w:b/>
              </w:rPr>
            </w:pPr>
            <w:r w:rsidRPr="00045A3D">
              <w:rPr>
                <w:b/>
              </w:rPr>
              <w:t>4 семестр</w:t>
            </w:r>
          </w:p>
          <w:p w14:paraId="4CD65B75" w14:textId="77777777" w:rsidR="000A4B8B" w:rsidRDefault="000A4B8B" w:rsidP="000A4B8B">
            <w:pPr>
              <w:jc w:val="center"/>
            </w:pPr>
            <w:r w:rsidRPr="004426F1">
              <w:t>Анализ финансово-</w:t>
            </w:r>
            <w:r w:rsidRPr="004426F1">
              <w:lastRenderedPageBreak/>
              <w:t>хозяйственной деятельности</w:t>
            </w:r>
          </w:p>
          <w:p w14:paraId="567F7982" w14:textId="77777777" w:rsidR="000A4B8B" w:rsidRPr="004426F1" w:rsidRDefault="000A4B8B" w:rsidP="000A4B8B">
            <w:pPr>
              <w:jc w:val="center"/>
              <w:rPr>
                <w:b/>
              </w:rPr>
            </w:pPr>
            <w:r w:rsidRPr="004426F1">
              <w:rPr>
                <w:b/>
              </w:rPr>
              <w:t>5 семестр</w:t>
            </w:r>
          </w:p>
          <w:p w14:paraId="7365608B" w14:textId="77777777" w:rsidR="000A4B8B" w:rsidRDefault="000A4B8B" w:rsidP="000A4B8B">
            <w:pPr>
              <w:jc w:val="center"/>
            </w:pPr>
          </w:p>
          <w:p w14:paraId="1335990E" w14:textId="77777777" w:rsidR="000A4B8B" w:rsidRDefault="000A4B8B" w:rsidP="000A4B8B">
            <w:pPr>
              <w:jc w:val="center"/>
            </w:pPr>
            <w:r w:rsidRPr="004426F1">
              <w:t>Методы принятия управленческих решений</w:t>
            </w:r>
          </w:p>
          <w:p w14:paraId="0A3D5893" w14:textId="77777777" w:rsidR="000A4B8B" w:rsidRPr="00F77FE6" w:rsidRDefault="000A4B8B" w:rsidP="000A4B8B">
            <w:pPr>
              <w:jc w:val="center"/>
            </w:pPr>
            <w:r w:rsidRPr="004426F1">
              <w:rPr>
                <w:b/>
              </w:rPr>
              <w:t>5 семестр</w:t>
            </w:r>
          </w:p>
        </w:tc>
      </w:tr>
    </w:tbl>
    <w:p w14:paraId="1A7BD40F" w14:textId="77777777" w:rsidR="00B861F9" w:rsidRDefault="00B861F9" w:rsidP="00B861F9">
      <w:pPr>
        <w:jc w:val="center"/>
        <w:rPr>
          <w:i/>
          <w:iCs/>
          <w:sz w:val="28"/>
          <w:szCs w:val="28"/>
        </w:rPr>
      </w:pPr>
    </w:p>
    <w:p w14:paraId="1B830B28" w14:textId="77777777" w:rsidR="00E10CAF" w:rsidRDefault="00E10CAF" w:rsidP="00E10CAF">
      <w:pPr>
        <w:rPr>
          <w:i/>
          <w:iCs/>
          <w:sz w:val="28"/>
          <w:szCs w:val="28"/>
        </w:rPr>
      </w:pPr>
    </w:p>
    <w:p w14:paraId="0D4FD0DB" w14:textId="77777777" w:rsidR="00332D79" w:rsidRDefault="00332D79">
      <w:pPr>
        <w:rPr>
          <w:b/>
          <w:bCs/>
          <w:sz w:val="28"/>
          <w:szCs w:val="28"/>
        </w:rPr>
      </w:pPr>
    </w:p>
    <w:p w14:paraId="4A0C146F" w14:textId="77777777" w:rsidR="00E10CAF" w:rsidRPr="00733C7C" w:rsidRDefault="00E10CAF" w:rsidP="00605D7A">
      <w:pPr>
        <w:pStyle w:val="1"/>
        <w:spacing w:before="0"/>
        <w:jc w:val="center"/>
        <w:rPr>
          <w:rFonts w:ascii="Times New Roman" w:hAnsi="Times New Roman" w:cs="Times New Roman"/>
          <w:b w:val="0"/>
          <w:bCs w:val="0"/>
          <w:color w:val="auto"/>
        </w:rPr>
      </w:pPr>
      <w:bookmarkStart w:id="15" w:name="_Toc533754394"/>
      <w:bookmarkStart w:id="16" w:name="_Toc82104529"/>
      <w:bookmarkStart w:id="17" w:name="_Toc82137329"/>
      <w:bookmarkStart w:id="18" w:name="_Toc82906305"/>
      <w:bookmarkStart w:id="19" w:name="_Toc95307025"/>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15"/>
      <w:bookmarkEnd w:id="16"/>
      <w:bookmarkEnd w:id="17"/>
      <w:bookmarkEnd w:id="18"/>
      <w:bookmarkEnd w:id="19"/>
    </w:p>
    <w:p w14:paraId="4C78CCFA" w14:textId="77777777" w:rsidR="00E10CAF" w:rsidRDefault="00E10CAF" w:rsidP="00E10CAF">
      <w:pPr>
        <w:rPr>
          <w:b/>
          <w:bCs/>
          <w:sz w:val="28"/>
          <w:szCs w:val="28"/>
        </w:rPr>
      </w:pPr>
    </w:p>
    <w:p w14:paraId="515C66D0" w14:textId="77777777" w:rsidR="00E10CAF" w:rsidRPr="00E10CAF" w:rsidRDefault="00E10CAF" w:rsidP="00E52146">
      <w:pPr>
        <w:ind w:firstLine="709"/>
        <w:rPr>
          <w:sz w:val="28"/>
          <w:szCs w:val="28"/>
        </w:rPr>
      </w:pPr>
      <w:r w:rsidRPr="00E10CAF">
        <w:rPr>
          <w:sz w:val="28"/>
          <w:szCs w:val="28"/>
        </w:rPr>
        <w:t xml:space="preserve">Общая трудоемкость освоения учебной дисциплины </w:t>
      </w:r>
      <w:r w:rsidR="00F627DE">
        <w:rPr>
          <w:sz w:val="28"/>
          <w:szCs w:val="28"/>
        </w:rPr>
        <w:t>«</w:t>
      </w:r>
      <w:r w:rsidR="001F5B9D">
        <w:rPr>
          <w:sz w:val="28"/>
          <w:szCs w:val="28"/>
        </w:rPr>
        <w:t>Экономико-математические методы и модели</w:t>
      </w:r>
      <w:r w:rsidR="00F627DE">
        <w:rPr>
          <w:sz w:val="28"/>
          <w:szCs w:val="28"/>
        </w:rPr>
        <w:t>»</w:t>
      </w:r>
      <w:r w:rsidRPr="00E10CAF">
        <w:rPr>
          <w:sz w:val="28"/>
          <w:szCs w:val="28"/>
        </w:rPr>
        <w:t xml:space="preserve"> составля</w:t>
      </w:r>
      <w:r w:rsidR="00F627DE">
        <w:rPr>
          <w:sz w:val="28"/>
          <w:szCs w:val="28"/>
        </w:rPr>
        <w:t>ет</w:t>
      </w:r>
      <w:r w:rsidR="00A04F0B">
        <w:rPr>
          <w:sz w:val="28"/>
          <w:szCs w:val="28"/>
        </w:rPr>
        <w:t>3</w:t>
      </w:r>
      <w:r w:rsidRPr="0093243B">
        <w:rPr>
          <w:sz w:val="28"/>
          <w:szCs w:val="28"/>
        </w:rPr>
        <w:t xml:space="preserve"> зачетны</w:t>
      </w:r>
      <w:r w:rsidR="00A04F0B">
        <w:rPr>
          <w:sz w:val="28"/>
          <w:szCs w:val="28"/>
        </w:rPr>
        <w:t>е</w:t>
      </w:r>
      <w:r w:rsidRPr="0093243B">
        <w:rPr>
          <w:sz w:val="28"/>
          <w:szCs w:val="28"/>
        </w:rPr>
        <w:t xml:space="preserve"> единиц</w:t>
      </w:r>
      <w:r w:rsidR="00E314BA" w:rsidRPr="0093243B">
        <w:rPr>
          <w:sz w:val="28"/>
          <w:szCs w:val="28"/>
        </w:rPr>
        <w:t>ы</w:t>
      </w:r>
      <w:r w:rsidR="004430EA">
        <w:rPr>
          <w:sz w:val="28"/>
          <w:szCs w:val="28"/>
        </w:rPr>
        <w:t xml:space="preserve"> </w:t>
      </w:r>
      <w:r w:rsidR="00F627DE" w:rsidRPr="0093243B">
        <w:rPr>
          <w:sz w:val="28"/>
          <w:szCs w:val="28"/>
        </w:rPr>
        <w:t xml:space="preserve">или </w:t>
      </w:r>
      <w:r w:rsidR="00A04F0B">
        <w:rPr>
          <w:sz w:val="28"/>
          <w:szCs w:val="28"/>
        </w:rPr>
        <w:t>108</w:t>
      </w:r>
      <w:r w:rsidR="004430EA">
        <w:rPr>
          <w:sz w:val="28"/>
          <w:szCs w:val="28"/>
        </w:rPr>
        <w:t xml:space="preserve"> </w:t>
      </w:r>
      <w:r w:rsidR="00C20C94" w:rsidRPr="0093243B">
        <w:rPr>
          <w:sz w:val="28"/>
          <w:szCs w:val="28"/>
        </w:rPr>
        <w:t>ак</w:t>
      </w:r>
      <w:r w:rsidR="00F16386" w:rsidRPr="0093243B">
        <w:rPr>
          <w:sz w:val="28"/>
          <w:szCs w:val="28"/>
        </w:rPr>
        <w:t>адемических</w:t>
      </w:r>
      <w:r w:rsidR="004430EA">
        <w:rPr>
          <w:sz w:val="28"/>
          <w:szCs w:val="28"/>
        </w:rPr>
        <w:t xml:space="preserve"> </w:t>
      </w:r>
      <w:r w:rsidRPr="0093243B">
        <w:rPr>
          <w:sz w:val="28"/>
          <w:szCs w:val="28"/>
        </w:rPr>
        <w:t>час</w:t>
      </w:r>
      <w:r w:rsidR="00F547A4" w:rsidRPr="0093243B">
        <w:rPr>
          <w:sz w:val="28"/>
          <w:szCs w:val="28"/>
        </w:rPr>
        <w:t>ов</w:t>
      </w:r>
      <w:r w:rsidRPr="0093243B">
        <w:rPr>
          <w:sz w:val="28"/>
          <w:szCs w:val="28"/>
        </w:rPr>
        <w:t>.</w:t>
      </w:r>
    </w:p>
    <w:p w14:paraId="60E12B27" w14:textId="77777777" w:rsidR="00E10CAF" w:rsidRPr="00E52146" w:rsidRDefault="00E10CAF" w:rsidP="00C256C6">
      <w:pPr>
        <w:rPr>
          <w:b/>
          <w:sz w:val="28"/>
          <w:szCs w:val="28"/>
        </w:rPr>
      </w:pPr>
    </w:p>
    <w:tbl>
      <w:tblPr>
        <w:tblW w:w="0" w:type="auto"/>
        <w:tblInd w:w="942" w:type="dxa"/>
        <w:tblCellMar>
          <w:left w:w="0" w:type="dxa"/>
          <w:right w:w="0" w:type="dxa"/>
        </w:tblCellMar>
        <w:tblLook w:val="04A0" w:firstRow="1" w:lastRow="0" w:firstColumn="1" w:lastColumn="0" w:noHBand="0" w:noVBand="1"/>
      </w:tblPr>
      <w:tblGrid>
        <w:gridCol w:w="2325"/>
        <w:gridCol w:w="2754"/>
        <w:gridCol w:w="1559"/>
        <w:gridCol w:w="1199"/>
      </w:tblGrid>
      <w:tr w:rsidR="00E37DEF" w:rsidRPr="006B3EE3" w14:paraId="446E46C2" w14:textId="77777777" w:rsidTr="00E37DEF">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9415F18" w14:textId="77777777" w:rsidR="00E37DEF" w:rsidRPr="006B3EE3" w:rsidRDefault="00E37DEF" w:rsidP="00E37DEF">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BE9F316" w14:textId="77777777" w:rsidR="00E37DEF" w:rsidRPr="006B3EE3" w:rsidRDefault="00E37DEF" w:rsidP="00E37DEF">
            <w:pPr>
              <w:jc w:val="center"/>
            </w:pPr>
            <w:r w:rsidRPr="006B3EE3">
              <w:t xml:space="preserve">№ </w:t>
            </w:r>
            <w:r>
              <w:t>3</w:t>
            </w:r>
          </w:p>
        </w:tc>
        <w:tc>
          <w:tcPr>
            <w:tcW w:w="1199" w:type="dxa"/>
            <w:tcBorders>
              <w:top w:val="single" w:sz="8" w:space="0" w:color="000000"/>
              <w:left w:val="single" w:sz="8" w:space="0" w:color="000000"/>
              <w:bottom w:val="single" w:sz="8" w:space="0" w:color="000000"/>
              <w:right w:val="single" w:sz="8" w:space="0" w:color="000000"/>
            </w:tcBorders>
            <w:vAlign w:val="center"/>
          </w:tcPr>
          <w:p w14:paraId="791F64E3" w14:textId="77777777" w:rsidR="00E37DEF" w:rsidRPr="006B3EE3" w:rsidRDefault="00E37DEF" w:rsidP="00E37DEF">
            <w:pPr>
              <w:jc w:val="center"/>
            </w:pPr>
            <w:r w:rsidRPr="006B3EE3">
              <w:t>Всего, ак.часов</w:t>
            </w:r>
          </w:p>
        </w:tc>
      </w:tr>
      <w:tr w:rsidR="00E37DEF" w:rsidRPr="006B3EE3" w14:paraId="26CE6E1D" w14:textId="77777777" w:rsidTr="00E37DEF">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59D68B3" w14:textId="77777777" w:rsidR="00E37DEF" w:rsidRPr="006B3EE3" w:rsidRDefault="00E37DEF" w:rsidP="00E37DEF">
            <w:pPr>
              <w:jc w:val="center"/>
            </w:pPr>
            <w:r w:rsidRPr="006B3EE3">
              <w:t>Общая трудоемкость (всего</w:t>
            </w:r>
            <w:r w:rsidR="004430EA">
              <w:t xml:space="preserve"> </w:t>
            </w:r>
            <w:r w:rsidRPr="006B3EE3">
              <w:t>ак. часов /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C68E45" w14:textId="77777777" w:rsidR="00E37DEF" w:rsidRPr="006B3EE3" w:rsidRDefault="00E37DEF" w:rsidP="00E37DEF">
            <w:pPr>
              <w:jc w:val="center"/>
            </w:pPr>
            <w:r>
              <w:t>108/3</w:t>
            </w:r>
          </w:p>
        </w:tc>
        <w:tc>
          <w:tcPr>
            <w:tcW w:w="1199" w:type="dxa"/>
            <w:tcBorders>
              <w:top w:val="single" w:sz="8" w:space="0" w:color="000000"/>
              <w:left w:val="single" w:sz="8" w:space="0" w:color="000000"/>
              <w:bottom w:val="single" w:sz="8" w:space="0" w:color="000000"/>
              <w:right w:val="single" w:sz="8" w:space="0" w:color="000000"/>
            </w:tcBorders>
            <w:vAlign w:val="center"/>
          </w:tcPr>
          <w:p w14:paraId="664CAE7A" w14:textId="77777777" w:rsidR="00E37DEF" w:rsidRPr="006B3EE3" w:rsidRDefault="00E37DEF" w:rsidP="00E37DEF">
            <w:pPr>
              <w:jc w:val="center"/>
            </w:pPr>
            <w:r>
              <w:t>108/3</w:t>
            </w:r>
          </w:p>
        </w:tc>
      </w:tr>
      <w:tr w:rsidR="00E37DEF" w:rsidRPr="006B3EE3" w14:paraId="050D226C" w14:textId="77777777" w:rsidTr="00E37DEF">
        <w:trPr>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586328AC" w14:textId="77777777" w:rsidR="00E37DEF" w:rsidRPr="006B3EE3" w:rsidRDefault="00E37DEF" w:rsidP="00E37DEF">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F1C3C07" w14:textId="77777777" w:rsidR="00E37DEF" w:rsidRPr="006B3EE3" w:rsidRDefault="00E37DEF" w:rsidP="00E37DEF">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vAlign w:val="center"/>
          </w:tcPr>
          <w:p w14:paraId="2937C7D0" w14:textId="401F9B2D" w:rsidR="00E37DEF" w:rsidRPr="006B3EE3" w:rsidRDefault="00E5103B" w:rsidP="00E37DEF">
            <w:pPr>
              <w:jc w:val="center"/>
            </w:pPr>
            <w:r>
              <w:t>8</w:t>
            </w:r>
          </w:p>
        </w:tc>
        <w:tc>
          <w:tcPr>
            <w:tcW w:w="11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BF9465C" w14:textId="366E1200" w:rsidR="00E37DEF" w:rsidRPr="006B3EE3" w:rsidRDefault="00E5103B" w:rsidP="00E37DEF">
            <w:pPr>
              <w:jc w:val="center"/>
            </w:pPr>
            <w:r>
              <w:t>8</w:t>
            </w:r>
          </w:p>
        </w:tc>
      </w:tr>
      <w:tr w:rsidR="00E37DEF" w:rsidRPr="006B3EE3" w14:paraId="2525FD9C" w14:textId="77777777" w:rsidTr="00E37DEF">
        <w:trPr>
          <w:trHeight w:val="471"/>
        </w:trPr>
        <w:tc>
          <w:tcPr>
            <w:tcW w:w="2325" w:type="dxa"/>
            <w:vMerge/>
            <w:tcBorders>
              <w:left w:val="single" w:sz="8" w:space="0" w:color="000000"/>
              <w:right w:val="single" w:sz="8" w:space="0" w:color="000000"/>
            </w:tcBorders>
            <w:shd w:val="clear" w:color="auto" w:fill="auto"/>
            <w:vAlign w:val="center"/>
            <w:hideMark/>
          </w:tcPr>
          <w:p w14:paraId="63EE4B65" w14:textId="77777777" w:rsidR="00E37DEF" w:rsidRPr="006B3EE3" w:rsidRDefault="00E37DEF" w:rsidP="00E37DEF">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CF4A71" w14:textId="77777777" w:rsidR="00E37DEF" w:rsidRPr="006B3EE3" w:rsidRDefault="00E37DEF" w:rsidP="00E37DEF">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vAlign w:val="center"/>
          </w:tcPr>
          <w:p w14:paraId="7667A857" w14:textId="0B643426" w:rsidR="00E37DEF" w:rsidRPr="006B3EE3" w:rsidRDefault="00E5103B" w:rsidP="00E37DEF">
            <w:pPr>
              <w:jc w:val="center"/>
            </w:pPr>
            <w:r>
              <w:t>16</w:t>
            </w:r>
          </w:p>
        </w:tc>
        <w:tc>
          <w:tcPr>
            <w:tcW w:w="11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1B202E7" w14:textId="46862C62" w:rsidR="00E37DEF" w:rsidRPr="006B3EE3" w:rsidRDefault="00E5103B" w:rsidP="00E37DEF">
            <w:pPr>
              <w:jc w:val="center"/>
            </w:pPr>
            <w:r>
              <w:t>16</w:t>
            </w:r>
          </w:p>
        </w:tc>
      </w:tr>
      <w:tr w:rsidR="00E37DEF" w:rsidRPr="006B3EE3" w14:paraId="54EF6FB1" w14:textId="77777777" w:rsidTr="00E37DEF">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D7F0B29" w14:textId="77777777" w:rsidR="00E37DEF" w:rsidRPr="006B3EE3" w:rsidRDefault="00E37DEF" w:rsidP="00E37DEF">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DDC0B4C" w14:textId="091066CE" w:rsidR="00E37DEF" w:rsidRPr="006B3EE3" w:rsidRDefault="00E5103B" w:rsidP="00E37DEF">
            <w:pPr>
              <w:jc w:val="center"/>
            </w:pPr>
            <w:r>
              <w:t>75</w:t>
            </w:r>
          </w:p>
        </w:tc>
        <w:tc>
          <w:tcPr>
            <w:tcW w:w="1199" w:type="dxa"/>
            <w:tcBorders>
              <w:top w:val="single" w:sz="8" w:space="0" w:color="000000"/>
              <w:left w:val="single" w:sz="8" w:space="0" w:color="000000"/>
              <w:bottom w:val="single" w:sz="8" w:space="0" w:color="000000"/>
              <w:right w:val="single" w:sz="8" w:space="0" w:color="000000"/>
            </w:tcBorders>
            <w:vAlign w:val="center"/>
          </w:tcPr>
          <w:p w14:paraId="0DAA2F90" w14:textId="24A7D044" w:rsidR="00E37DEF" w:rsidRPr="006B3EE3" w:rsidRDefault="00E5103B" w:rsidP="00E37DEF">
            <w:pPr>
              <w:jc w:val="center"/>
            </w:pPr>
            <w:r>
              <w:t>75</w:t>
            </w:r>
          </w:p>
        </w:tc>
      </w:tr>
      <w:tr w:rsidR="00E37DEF" w:rsidRPr="006B3EE3" w14:paraId="56BD7F59" w14:textId="77777777" w:rsidTr="00E37DEF">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9CC4FA" w14:textId="77777777" w:rsidR="00E37DEF" w:rsidRPr="006B3EE3" w:rsidRDefault="00E37DEF" w:rsidP="00E37DEF">
            <w:pPr>
              <w:jc w:val="center"/>
            </w:pPr>
            <w:r w:rsidRPr="006B3EE3">
              <w:t>Вид промежуточной аттестации</w:t>
            </w:r>
          </w:p>
          <w:p w14:paraId="193D5EF9" w14:textId="77777777" w:rsidR="00E37DEF" w:rsidRPr="006B3EE3" w:rsidRDefault="00E37DEF" w:rsidP="00E37DEF">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2713A1E" w14:textId="77777777" w:rsidR="00E37DEF" w:rsidRPr="006B3EE3" w:rsidRDefault="009F07A4" w:rsidP="00E37DEF">
            <w:pPr>
              <w:jc w:val="center"/>
            </w:pPr>
            <w:r>
              <w:t>К.р., з</w:t>
            </w:r>
            <w:r w:rsidR="00796E29">
              <w:t>ачёт</w:t>
            </w:r>
          </w:p>
        </w:tc>
        <w:tc>
          <w:tcPr>
            <w:tcW w:w="1559" w:type="dxa"/>
            <w:tcBorders>
              <w:top w:val="single" w:sz="8" w:space="0" w:color="000000"/>
              <w:left w:val="single" w:sz="8" w:space="0" w:color="000000"/>
              <w:bottom w:val="single" w:sz="8" w:space="0" w:color="000000"/>
              <w:right w:val="single" w:sz="8" w:space="0" w:color="000000"/>
            </w:tcBorders>
            <w:vAlign w:val="center"/>
          </w:tcPr>
          <w:p w14:paraId="2CCF7711" w14:textId="4276C960" w:rsidR="00E37DEF" w:rsidRPr="006B3EE3" w:rsidRDefault="00796E29" w:rsidP="00796E29">
            <w:pPr>
              <w:jc w:val="center"/>
            </w:pPr>
            <w:r>
              <w:t>0,25</w:t>
            </w:r>
            <w:r w:rsidR="00E37DEF" w:rsidRPr="006B3EE3">
              <w:t>/</w:t>
            </w:r>
            <w:r>
              <w:t>8,75</w:t>
            </w:r>
          </w:p>
        </w:tc>
        <w:tc>
          <w:tcPr>
            <w:tcW w:w="119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E178106" w14:textId="29D9B9C5" w:rsidR="00E37DEF" w:rsidRPr="006B3EE3" w:rsidRDefault="00E5103B" w:rsidP="00E37DEF">
            <w:pPr>
              <w:jc w:val="center"/>
            </w:pPr>
            <w:r>
              <w:t>9</w:t>
            </w:r>
          </w:p>
        </w:tc>
      </w:tr>
    </w:tbl>
    <w:p w14:paraId="3ECB4DB4" w14:textId="77777777" w:rsidR="00F16386" w:rsidRDefault="00F16386" w:rsidP="00E10CAF">
      <w:pPr>
        <w:rPr>
          <w:sz w:val="28"/>
          <w:szCs w:val="28"/>
        </w:rPr>
      </w:pPr>
    </w:p>
    <w:p w14:paraId="1870BA1A" w14:textId="77777777" w:rsidR="00E52146" w:rsidRDefault="00E52146" w:rsidP="00F627DE">
      <w:pPr>
        <w:pStyle w:val="1"/>
        <w:spacing w:before="0"/>
        <w:jc w:val="center"/>
        <w:rPr>
          <w:rFonts w:ascii="Times New Roman" w:hAnsi="Times New Roman" w:cs="Times New Roman"/>
          <w:color w:val="auto"/>
        </w:rPr>
      </w:pPr>
      <w:bookmarkStart w:id="20" w:name="_Toc533754395"/>
      <w:bookmarkStart w:id="21" w:name="_Toc82104530"/>
      <w:bookmarkStart w:id="22" w:name="_Toc82137330"/>
      <w:bookmarkStart w:id="23" w:name="_Toc82906306"/>
      <w:bookmarkStart w:id="24" w:name="_Toc95307026"/>
      <w:r w:rsidRPr="00733C7C">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20"/>
      <w:bookmarkEnd w:id="21"/>
      <w:bookmarkEnd w:id="22"/>
      <w:bookmarkEnd w:id="23"/>
      <w:bookmarkEnd w:id="24"/>
    </w:p>
    <w:p w14:paraId="37A02467" w14:textId="77777777" w:rsidR="002B0213" w:rsidRDefault="002B0213" w:rsidP="002B0213"/>
    <w:tbl>
      <w:tblPr>
        <w:tblW w:w="52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
        <w:gridCol w:w="2201"/>
        <w:gridCol w:w="688"/>
        <w:gridCol w:w="581"/>
        <w:gridCol w:w="870"/>
        <w:gridCol w:w="870"/>
        <w:gridCol w:w="4222"/>
      </w:tblGrid>
      <w:tr w:rsidR="0093243B" w:rsidRPr="00F9115F" w14:paraId="79D044A0" w14:textId="77777777" w:rsidTr="009C616B">
        <w:trPr>
          <w:trHeight w:val="566"/>
          <w:jc w:val="center"/>
        </w:trPr>
        <w:tc>
          <w:tcPr>
            <w:tcW w:w="295" w:type="pct"/>
            <w:vMerge w:val="restart"/>
            <w:tcBorders>
              <w:top w:val="single" w:sz="4" w:space="0" w:color="auto"/>
              <w:left w:val="single" w:sz="4" w:space="0" w:color="auto"/>
              <w:bottom w:val="single" w:sz="4" w:space="0" w:color="auto"/>
              <w:right w:val="single" w:sz="4" w:space="0" w:color="auto"/>
            </w:tcBorders>
            <w:vAlign w:val="center"/>
          </w:tcPr>
          <w:p w14:paraId="15A15CA9" w14:textId="77777777" w:rsidR="00EC0802" w:rsidRPr="00F9115F" w:rsidRDefault="00EC0802" w:rsidP="00470DD0">
            <w:pPr>
              <w:rPr>
                <w:b/>
                <w:sz w:val="28"/>
                <w:szCs w:val="28"/>
              </w:rPr>
            </w:pPr>
            <w:r w:rsidRPr="00F9115F">
              <w:rPr>
                <w:b/>
                <w:sz w:val="28"/>
                <w:szCs w:val="28"/>
              </w:rPr>
              <w:t>№ п/п</w:t>
            </w:r>
          </w:p>
        </w:tc>
        <w:tc>
          <w:tcPr>
            <w:tcW w:w="1098" w:type="pct"/>
            <w:vMerge w:val="restart"/>
            <w:tcBorders>
              <w:top w:val="single" w:sz="4" w:space="0" w:color="auto"/>
              <w:left w:val="single" w:sz="4" w:space="0" w:color="auto"/>
              <w:bottom w:val="single" w:sz="4" w:space="0" w:color="auto"/>
              <w:right w:val="single" w:sz="4" w:space="0" w:color="auto"/>
            </w:tcBorders>
            <w:vAlign w:val="center"/>
          </w:tcPr>
          <w:p w14:paraId="6A6C7FAE" w14:textId="77777777" w:rsidR="00EC0802" w:rsidRPr="00F9115F" w:rsidRDefault="00EC0802" w:rsidP="00470DD0">
            <w:pPr>
              <w:jc w:val="center"/>
              <w:rPr>
                <w:b/>
                <w:sz w:val="28"/>
                <w:szCs w:val="28"/>
              </w:rPr>
            </w:pPr>
            <w:r w:rsidRPr="00F9115F">
              <w:rPr>
                <w:b/>
                <w:sz w:val="28"/>
                <w:szCs w:val="28"/>
              </w:rPr>
              <w:t>Наименование раздела дисциплины (тема)</w:t>
            </w:r>
          </w:p>
        </w:tc>
        <w:tc>
          <w:tcPr>
            <w:tcW w:w="1501" w:type="pct"/>
            <w:gridSpan w:val="4"/>
            <w:tcBorders>
              <w:top w:val="single" w:sz="4" w:space="0" w:color="auto"/>
              <w:left w:val="single" w:sz="4" w:space="0" w:color="auto"/>
              <w:bottom w:val="single" w:sz="4" w:space="0" w:color="auto"/>
              <w:right w:val="single" w:sz="4" w:space="0" w:color="auto"/>
            </w:tcBorders>
            <w:vAlign w:val="center"/>
          </w:tcPr>
          <w:p w14:paraId="5F6B3091" w14:textId="77777777" w:rsidR="00EC0802" w:rsidRPr="00F9115F" w:rsidRDefault="00EC0802" w:rsidP="00470DD0">
            <w:pPr>
              <w:jc w:val="center"/>
              <w:rPr>
                <w:b/>
                <w:sz w:val="28"/>
                <w:szCs w:val="28"/>
              </w:rPr>
            </w:pPr>
            <w:r w:rsidRPr="00F9115F">
              <w:rPr>
                <w:b/>
                <w:sz w:val="28"/>
                <w:szCs w:val="28"/>
              </w:rPr>
              <w:t>Трудоемкость</w:t>
            </w:r>
          </w:p>
        </w:tc>
        <w:tc>
          <w:tcPr>
            <w:tcW w:w="2106" w:type="pct"/>
            <w:tcBorders>
              <w:top w:val="single" w:sz="4" w:space="0" w:color="auto"/>
              <w:left w:val="single" w:sz="4" w:space="0" w:color="auto"/>
              <w:bottom w:val="single" w:sz="4" w:space="0" w:color="auto"/>
              <w:right w:val="single" w:sz="4" w:space="0" w:color="auto"/>
            </w:tcBorders>
            <w:vAlign w:val="center"/>
          </w:tcPr>
          <w:p w14:paraId="2E331C45" w14:textId="77777777" w:rsidR="00EC0802" w:rsidRPr="00F9115F" w:rsidRDefault="00EC0802" w:rsidP="00470DD0">
            <w:pPr>
              <w:jc w:val="center"/>
              <w:rPr>
                <w:b/>
                <w:sz w:val="28"/>
                <w:szCs w:val="28"/>
              </w:rPr>
            </w:pPr>
            <w:r w:rsidRPr="00F9115F">
              <w:rPr>
                <w:b/>
                <w:sz w:val="28"/>
                <w:szCs w:val="28"/>
              </w:rPr>
              <w:t>Содержание</w:t>
            </w:r>
          </w:p>
        </w:tc>
      </w:tr>
      <w:tr w:rsidR="005C62EF" w:rsidRPr="00F20F09" w14:paraId="5DB79C24" w14:textId="77777777" w:rsidTr="009C616B">
        <w:trPr>
          <w:cantSplit/>
          <w:trHeight w:val="1877"/>
          <w:jc w:val="center"/>
        </w:trPr>
        <w:tc>
          <w:tcPr>
            <w:tcW w:w="295" w:type="pct"/>
            <w:vMerge/>
            <w:tcBorders>
              <w:top w:val="single" w:sz="4" w:space="0" w:color="auto"/>
              <w:left w:val="single" w:sz="4" w:space="0" w:color="auto"/>
              <w:bottom w:val="single" w:sz="4" w:space="0" w:color="auto"/>
              <w:right w:val="single" w:sz="4" w:space="0" w:color="auto"/>
            </w:tcBorders>
            <w:vAlign w:val="center"/>
          </w:tcPr>
          <w:p w14:paraId="45E5ABDB" w14:textId="77777777" w:rsidR="00EC0802" w:rsidRPr="00F20F09" w:rsidRDefault="00EC0802" w:rsidP="00470DD0"/>
        </w:tc>
        <w:tc>
          <w:tcPr>
            <w:tcW w:w="1098" w:type="pct"/>
            <w:vMerge/>
            <w:tcBorders>
              <w:top w:val="single" w:sz="4" w:space="0" w:color="auto"/>
              <w:left w:val="single" w:sz="4" w:space="0" w:color="auto"/>
              <w:bottom w:val="single" w:sz="4" w:space="0" w:color="auto"/>
              <w:right w:val="single" w:sz="4" w:space="0" w:color="auto"/>
            </w:tcBorders>
            <w:vAlign w:val="center"/>
          </w:tcPr>
          <w:p w14:paraId="16FEC29C" w14:textId="77777777" w:rsidR="00EC0802" w:rsidRPr="00F20F09" w:rsidRDefault="00EC0802" w:rsidP="00470DD0"/>
        </w:tc>
        <w:tc>
          <w:tcPr>
            <w:tcW w:w="343"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tcPr>
          <w:p w14:paraId="467C8A2D" w14:textId="77777777" w:rsidR="00EC0802" w:rsidRPr="00B074F9" w:rsidRDefault="00EC0802" w:rsidP="00470DD0">
            <w:pPr>
              <w:jc w:val="center"/>
              <w:rPr>
                <w:b/>
              </w:rPr>
            </w:pPr>
            <w:r w:rsidRPr="00B074F9">
              <w:rPr>
                <w:b/>
              </w:rPr>
              <w:t>всего</w:t>
            </w:r>
          </w:p>
        </w:tc>
        <w:tc>
          <w:tcPr>
            <w:tcW w:w="290" w:type="pct"/>
            <w:tcBorders>
              <w:top w:val="single" w:sz="4" w:space="0" w:color="auto"/>
              <w:left w:val="single" w:sz="4" w:space="0" w:color="auto"/>
              <w:bottom w:val="single" w:sz="4" w:space="0" w:color="auto"/>
              <w:right w:val="single" w:sz="4" w:space="0" w:color="auto"/>
            </w:tcBorders>
            <w:textDirection w:val="btLr"/>
            <w:vAlign w:val="center"/>
          </w:tcPr>
          <w:p w14:paraId="32CDC055" w14:textId="77777777" w:rsidR="00EC0802" w:rsidRPr="00B074F9" w:rsidRDefault="00EC0802" w:rsidP="00470DD0">
            <w:pPr>
              <w:jc w:val="center"/>
              <w:rPr>
                <w:b/>
              </w:rPr>
            </w:pPr>
            <w:r w:rsidRPr="00B074F9">
              <w:rPr>
                <w:b/>
              </w:rPr>
              <w:t>лекции</w:t>
            </w:r>
          </w:p>
        </w:tc>
        <w:tc>
          <w:tcPr>
            <w:tcW w:w="434" w:type="pct"/>
            <w:tcBorders>
              <w:top w:val="single" w:sz="4" w:space="0" w:color="auto"/>
              <w:left w:val="single" w:sz="4" w:space="0" w:color="auto"/>
              <w:bottom w:val="single" w:sz="4" w:space="0" w:color="auto"/>
              <w:right w:val="single" w:sz="4" w:space="0" w:color="auto"/>
            </w:tcBorders>
            <w:textDirection w:val="btLr"/>
            <w:vAlign w:val="center"/>
          </w:tcPr>
          <w:p w14:paraId="1A584A82" w14:textId="77777777" w:rsidR="00EC0802" w:rsidRPr="00B074F9" w:rsidRDefault="00EC0802" w:rsidP="00470DD0">
            <w:pPr>
              <w:jc w:val="center"/>
              <w:rPr>
                <w:b/>
              </w:rPr>
            </w:pPr>
            <w:r w:rsidRPr="00B074F9">
              <w:rPr>
                <w:b/>
              </w:rPr>
              <w:t>практич.заня-тия</w:t>
            </w:r>
          </w:p>
        </w:tc>
        <w:tc>
          <w:tcPr>
            <w:tcW w:w="434" w:type="pct"/>
            <w:tcBorders>
              <w:top w:val="single" w:sz="4" w:space="0" w:color="auto"/>
              <w:left w:val="single" w:sz="4" w:space="0" w:color="auto"/>
              <w:bottom w:val="single" w:sz="4" w:space="0" w:color="auto"/>
              <w:right w:val="single" w:sz="4" w:space="0" w:color="auto"/>
            </w:tcBorders>
            <w:textDirection w:val="btLr"/>
            <w:vAlign w:val="center"/>
          </w:tcPr>
          <w:p w14:paraId="482F1798" w14:textId="77777777" w:rsidR="00EC0802" w:rsidRPr="00B074F9" w:rsidRDefault="00EC0802" w:rsidP="00470DD0">
            <w:pPr>
              <w:jc w:val="center"/>
              <w:rPr>
                <w:b/>
              </w:rPr>
            </w:pPr>
            <w:r w:rsidRPr="00B074F9">
              <w:rPr>
                <w:b/>
              </w:rPr>
              <w:t>самост.работа</w:t>
            </w:r>
          </w:p>
        </w:tc>
        <w:tc>
          <w:tcPr>
            <w:tcW w:w="2106" w:type="pct"/>
            <w:tcBorders>
              <w:top w:val="single" w:sz="4" w:space="0" w:color="auto"/>
              <w:left w:val="single" w:sz="4" w:space="0" w:color="auto"/>
              <w:bottom w:val="single" w:sz="4" w:space="0" w:color="auto"/>
              <w:right w:val="single" w:sz="4" w:space="0" w:color="auto"/>
            </w:tcBorders>
            <w:vAlign w:val="center"/>
          </w:tcPr>
          <w:p w14:paraId="51A90F2A" w14:textId="77777777" w:rsidR="00EC0802" w:rsidRPr="00F20F09" w:rsidRDefault="00EC0802" w:rsidP="00470DD0"/>
        </w:tc>
      </w:tr>
      <w:tr w:rsidR="005C62EF" w:rsidRPr="004B7BE5" w14:paraId="5222DD19" w14:textId="77777777" w:rsidTr="009C616B">
        <w:trPr>
          <w:cantSplit/>
          <w:trHeight w:val="481"/>
          <w:jc w:val="center"/>
        </w:trPr>
        <w:tc>
          <w:tcPr>
            <w:tcW w:w="295" w:type="pct"/>
            <w:tcBorders>
              <w:top w:val="single" w:sz="4" w:space="0" w:color="auto"/>
              <w:left w:val="single" w:sz="4" w:space="0" w:color="auto"/>
              <w:bottom w:val="single" w:sz="4" w:space="0" w:color="auto"/>
              <w:right w:val="single" w:sz="4" w:space="0" w:color="auto"/>
            </w:tcBorders>
            <w:vAlign w:val="center"/>
          </w:tcPr>
          <w:p w14:paraId="67EE01C5" w14:textId="77777777" w:rsidR="00EC0802" w:rsidRPr="004B7BE5" w:rsidRDefault="00EC0802" w:rsidP="00470DD0">
            <w:pPr>
              <w:rPr>
                <w:b/>
              </w:rPr>
            </w:pPr>
            <w:r w:rsidRPr="004B7BE5">
              <w:rPr>
                <w:b/>
              </w:rPr>
              <w:lastRenderedPageBreak/>
              <w:t>1</w:t>
            </w:r>
          </w:p>
        </w:tc>
        <w:tc>
          <w:tcPr>
            <w:tcW w:w="1098" w:type="pct"/>
            <w:tcBorders>
              <w:top w:val="single" w:sz="4" w:space="0" w:color="auto"/>
              <w:left w:val="single" w:sz="4" w:space="0" w:color="auto"/>
              <w:bottom w:val="single" w:sz="4" w:space="0" w:color="auto"/>
              <w:right w:val="single" w:sz="4" w:space="0" w:color="auto"/>
            </w:tcBorders>
            <w:vAlign w:val="center"/>
          </w:tcPr>
          <w:p w14:paraId="30C6C39A" w14:textId="77777777" w:rsidR="00EC0802" w:rsidRPr="004B7BE5" w:rsidRDefault="00EC0802" w:rsidP="00470DD0">
            <w:pPr>
              <w:jc w:val="center"/>
              <w:rPr>
                <w:b/>
              </w:rPr>
            </w:pPr>
            <w:r w:rsidRPr="004B7BE5">
              <w:rPr>
                <w:b/>
              </w:rPr>
              <w:t>2</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tcPr>
          <w:p w14:paraId="544AA709" w14:textId="77777777" w:rsidR="00EC0802" w:rsidRPr="004B7BE5" w:rsidRDefault="00EC0802" w:rsidP="00470DD0">
            <w:pPr>
              <w:jc w:val="center"/>
              <w:rPr>
                <w:b/>
                <w:sz w:val="28"/>
                <w:szCs w:val="28"/>
              </w:rPr>
            </w:pPr>
            <w:r w:rsidRPr="004B7BE5">
              <w:rPr>
                <w:b/>
                <w:sz w:val="28"/>
                <w:szCs w:val="28"/>
              </w:rPr>
              <w:t>3</w:t>
            </w:r>
          </w:p>
        </w:tc>
        <w:tc>
          <w:tcPr>
            <w:tcW w:w="290" w:type="pct"/>
            <w:tcBorders>
              <w:top w:val="single" w:sz="4" w:space="0" w:color="auto"/>
              <w:left w:val="single" w:sz="4" w:space="0" w:color="auto"/>
              <w:bottom w:val="single" w:sz="4" w:space="0" w:color="auto"/>
              <w:right w:val="single" w:sz="4" w:space="0" w:color="auto"/>
            </w:tcBorders>
            <w:vAlign w:val="center"/>
          </w:tcPr>
          <w:p w14:paraId="4EF6F808" w14:textId="77777777" w:rsidR="00EC0802" w:rsidRPr="004B7BE5" w:rsidRDefault="00EC0802" w:rsidP="00470DD0">
            <w:pPr>
              <w:jc w:val="center"/>
              <w:rPr>
                <w:b/>
                <w:sz w:val="28"/>
                <w:szCs w:val="28"/>
              </w:rPr>
            </w:pPr>
            <w:r w:rsidRPr="004B7BE5">
              <w:rPr>
                <w:b/>
                <w:sz w:val="28"/>
                <w:szCs w:val="28"/>
              </w:rPr>
              <w:t>4</w:t>
            </w:r>
          </w:p>
        </w:tc>
        <w:tc>
          <w:tcPr>
            <w:tcW w:w="434" w:type="pct"/>
            <w:tcBorders>
              <w:top w:val="single" w:sz="4" w:space="0" w:color="auto"/>
              <w:left w:val="single" w:sz="4" w:space="0" w:color="auto"/>
              <w:bottom w:val="single" w:sz="4" w:space="0" w:color="auto"/>
              <w:right w:val="single" w:sz="4" w:space="0" w:color="auto"/>
            </w:tcBorders>
            <w:vAlign w:val="center"/>
          </w:tcPr>
          <w:p w14:paraId="73963D18" w14:textId="77777777" w:rsidR="00EC0802" w:rsidRPr="004B7BE5" w:rsidRDefault="00EC0802" w:rsidP="00470DD0">
            <w:pPr>
              <w:jc w:val="center"/>
              <w:rPr>
                <w:b/>
              </w:rPr>
            </w:pPr>
            <w:r w:rsidRPr="004B7BE5">
              <w:rPr>
                <w:b/>
              </w:rPr>
              <w:t>5</w:t>
            </w:r>
          </w:p>
        </w:tc>
        <w:tc>
          <w:tcPr>
            <w:tcW w:w="434" w:type="pct"/>
            <w:tcBorders>
              <w:top w:val="single" w:sz="4" w:space="0" w:color="auto"/>
              <w:left w:val="single" w:sz="4" w:space="0" w:color="auto"/>
              <w:bottom w:val="single" w:sz="4" w:space="0" w:color="auto"/>
              <w:right w:val="single" w:sz="4" w:space="0" w:color="auto"/>
            </w:tcBorders>
            <w:vAlign w:val="center"/>
          </w:tcPr>
          <w:p w14:paraId="65B2BB07" w14:textId="77777777" w:rsidR="00EC0802" w:rsidRPr="004B7BE5" w:rsidRDefault="00EC0802" w:rsidP="00470DD0">
            <w:pPr>
              <w:jc w:val="center"/>
              <w:rPr>
                <w:b/>
              </w:rPr>
            </w:pPr>
            <w:r w:rsidRPr="004B7BE5">
              <w:rPr>
                <w:b/>
              </w:rPr>
              <w:t>6</w:t>
            </w:r>
          </w:p>
        </w:tc>
        <w:tc>
          <w:tcPr>
            <w:tcW w:w="2106" w:type="pct"/>
            <w:tcBorders>
              <w:top w:val="single" w:sz="4" w:space="0" w:color="auto"/>
              <w:left w:val="single" w:sz="4" w:space="0" w:color="auto"/>
              <w:bottom w:val="single" w:sz="4" w:space="0" w:color="auto"/>
              <w:right w:val="single" w:sz="4" w:space="0" w:color="auto"/>
            </w:tcBorders>
            <w:vAlign w:val="center"/>
          </w:tcPr>
          <w:p w14:paraId="14BDD862" w14:textId="77777777" w:rsidR="00EC0802" w:rsidRPr="004B7BE5" w:rsidRDefault="00EC0802" w:rsidP="00470DD0">
            <w:pPr>
              <w:jc w:val="center"/>
              <w:rPr>
                <w:b/>
              </w:rPr>
            </w:pPr>
            <w:r w:rsidRPr="004B7BE5">
              <w:rPr>
                <w:b/>
              </w:rPr>
              <w:t>7</w:t>
            </w:r>
          </w:p>
        </w:tc>
      </w:tr>
      <w:tr w:rsidR="00D5510F" w:rsidRPr="001548E6" w14:paraId="268FA88C" w14:textId="77777777" w:rsidTr="009C616B">
        <w:trPr>
          <w:trHeight w:val="1134"/>
          <w:jc w:val="center"/>
        </w:trPr>
        <w:tc>
          <w:tcPr>
            <w:tcW w:w="295" w:type="pct"/>
            <w:tcBorders>
              <w:top w:val="single" w:sz="4" w:space="0" w:color="auto"/>
              <w:left w:val="single" w:sz="4" w:space="0" w:color="auto"/>
              <w:bottom w:val="single" w:sz="4" w:space="0" w:color="auto"/>
              <w:right w:val="single" w:sz="4" w:space="0" w:color="auto"/>
            </w:tcBorders>
            <w:vAlign w:val="center"/>
          </w:tcPr>
          <w:p w14:paraId="1E88FC73" w14:textId="77777777" w:rsidR="00D5510F" w:rsidRPr="001548E6" w:rsidRDefault="00D5510F" w:rsidP="00D5510F">
            <w:pPr>
              <w:pStyle w:val="a8"/>
              <w:numPr>
                <w:ilvl w:val="0"/>
                <w:numId w:val="35"/>
              </w:numPr>
              <w:ind w:left="0" w:firstLine="0"/>
            </w:pPr>
          </w:p>
        </w:tc>
        <w:tc>
          <w:tcPr>
            <w:tcW w:w="1098" w:type="pct"/>
            <w:tcBorders>
              <w:top w:val="single" w:sz="4" w:space="0" w:color="auto"/>
              <w:left w:val="single" w:sz="4" w:space="0" w:color="auto"/>
              <w:bottom w:val="single" w:sz="4" w:space="0" w:color="auto"/>
              <w:right w:val="single" w:sz="4" w:space="0" w:color="auto"/>
            </w:tcBorders>
            <w:vAlign w:val="center"/>
          </w:tcPr>
          <w:p w14:paraId="08497EA1" w14:textId="77777777" w:rsidR="00D5510F" w:rsidRPr="005E45AB" w:rsidRDefault="00D5510F" w:rsidP="00D5510F">
            <w:pPr>
              <w:tabs>
                <w:tab w:val="left" w:pos="1348"/>
              </w:tabs>
              <w:rPr>
                <w:sz w:val="28"/>
              </w:rPr>
            </w:pPr>
            <w:r w:rsidRPr="00D5510F">
              <w:rPr>
                <w:sz w:val="28"/>
              </w:rPr>
              <w:t>Основные понятия математического моделирования систем</w:t>
            </w:r>
            <w:r>
              <w:rPr>
                <w:sz w:val="28"/>
              </w:rPr>
              <w:t>.</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tcPr>
          <w:p w14:paraId="068B9878" w14:textId="77777777" w:rsidR="00D5510F" w:rsidRPr="00D5510F" w:rsidRDefault="009C616B" w:rsidP="00D5510F">
            <w:pPr>
              <w:jc w:val="center"/>
              <w:rPr>
                <w:sz w:val="28"/>
                <w:szCs w:val="28"/>
              </w:rPr>
            </w:pPr>
            <w:r>
              <w:rPr>
                <w:sz w:val="28"/>
                <w:szCs w:val="28"/>
              </w:rPr>
              <w:t>24</w:t>
            </w:r>
          </w:p>
        </w:tc>
        <w:tc>
          <w:tcPr>
            <w:tcW w:w="290" w:type="pct"/>
            <w:tcBorders>
              <w:top w:val="single" w:sz="4" w:space="0" w:color="auto"/>
              <w:left w:val="single" w:sz="4" w:space="0" w:color="auto"/>
              <w:bottom w:val="single" w:sz="4" w:space="0" w:color="auto"/>
              <w:right w:val="single" w:sz="4" w:space="0" w:color="auto"/>
            </w:tcBorders>
            <w:vAlign w:val="center"/>
          </w:tcPr>
          <w:p w14:paraId="3464ECFD" w14:textId="77777777" w:rsidR="00D5510F" w:rsidRPr="00D5510F" w:rsidRDefault="00456084" w:rsidP="00D5510F">
            <w:pPr>
              <w:jc w:val="center"/>
              <w:rPr>
                <w:sz w:val="28"/>
                <w:szCs w:val="28"/>
              </w:rPr>
            </w:pPr>
            <w:r>
              <w:rPr>
                <w:sz w:val="28"/>
                <w:szCs w:val="28"/>
              </w:rPr>
              <w:t>4</w:t>
            </w:r>
          </w:p>
        </w:tc>
        <w:tc>
          <w:tcPr>
            <w:tcW w:w="434" w:type="pct"/>
            <w:tcBorders>
              <w:top w:val="single" w:sz="4" w:space="0" w:color="auto"/>
              <w:left w:val="single" w:sz="4" w:space="0" w:color="auto"/>
              <w:bottom w:val="single" w:sz="4" w:space="0" w:color="auto"/>
              <w:right w:val="single" w:sz="4" w:space="0" w:color="auto"/>
            </w:tcBorders>
            <w:vAlign w:val="center"/>
          </w:tcPr>
          <w:p w14:paraId="1EE484FF" w14:textId="77777777" w:rsidR="00D5510F" w:rsidRPr="00D5510F" w:rsidRDefault="009C616B" w:rsidP="00D5510F">
            <w:pPr>
              <w:jc w:val="center"/>
              <w:rPr>
                <w:sz w:val="28"/>
                <w:szCs w:val="28"/>
              </w:rPr>
            </w:pPr>
            <w:r>
              <w:rPr>
                <w:sz w:val="28"/>
                <w:szCs w:val="28"/>
              </w:rPr>
              <w:t>8</w:t>
            </w:r>
          </w:p>
        </w:tc>
        <w:tc>
          <w:tcPr>
            <w:tcW w:w="434" w:type="pct"/>
            <w:tcBorders>
              <w:top w:val="single" w:sz="4" w:space="0" w:color="auto"/>
              <w:left w:val="single" w:sz="4" w:space="0" w:color="auto"/>
              <w:bottom w:val="single" w:sz="4" w:space="0" w:color="auto"/>
              <w:right w:val="single" w:sz="4" w:space="0" w:color="auto"/>
            </w:tcBorders>
            <w:vAlign w:val="center"/>
          </w:tcPr>
          <w:p w14:paraId="3FCEF15F" w14:textId="77777777" w:rsidR="00D5510F" w:rsidRPr="00D5510F" w:rsidRDefault="00456084" w:rsidP="00D5510F">
            <w:pPr>
              <w:jc w:val="center"/>
              <w:rPr>
                <w:sz w:val="28"/>
                <w:szCs w:val="28"/>
              </w:rPr>
            </w:pPr>
            <w:r>
              <w:rPr>
                <w:sz w:val="28"/>
                <w:szCs w:val="28"/>
              </w:rPr>
              <w:t>12</w:t>
            </w:r>
          </w:p>
        </w:tc>
        <w:tc>
          <w:tcPr>
            <w:tcW w:w="2106" w:type="pct"/>
            <w:tcBorders>
              <w:top w:val="single" w:sz="4" w:space="0" w:color="auto"/>
              <w:left w:val="single" w:sz="4" w:space="0" w:color="auto"/>
              <w:bottom w:val="single" w:sz="4" w:space="0" w:color="auto"/>
              <w:right w:val="single" w:sz="4" w:space="0" w:color="auto"/>
            </w:tcBorders>
            <w:vAlign w:val="center"/>
          </w:tcPr>
          <w:p w14:paraId="010E8EF9" w14:textId="77777777" w:rsidR="00D5510F" w:rsidRPr="00D5510F" w:rsidRDefault="00D5510F" w:rsidP="00D5510F">
            <w:pPr>
              <w:rPr>
                <w:rFonts w:eastAsia="Times New Roman"/>
                <w:sz w:val="28"/>
                <w:szCs w:val="28"/>
                <w:lang w:eastAsia="en-GB"/>
              </w:rPr>
            </w:pPr>
            <w:r w:rsidRPr="00D5510F">
              <w:rPr>
                <w:rFonts w:eastAsia="Times New Roman"/>
                <w:sz w:val="28"/>
                <w:szCs w:val="28"/>
              </w:rPr>
              <w:t>Модели и моделирование. Классификация математических моделей. Определение модели, объекта, явления, процесса. Свойства и типы моделей. Классификация математических моделей и их характеристики: корреляционные модели и производственные функции; балансовые модели; оптимизационные модели. Детерминированные и стохастические модели</w:t>
            </w:r>
            <w:r w:rsidRPr="00D5510F">
              <w:rPr>
                <w:rFonts w:eastAsia="Times New Roman"/>
                <w:sz w:val="28"/>
                <w:szCs w:val="28"/>
                <w:lang w:eastAsia="en-GB"/>
              </w:rPr>
              <w:t>.</w:t>
            </w:r>
          </w:p>
        </w:tc>
      </w:tr>
      <w:tr w:rsidR="00D5510F" w:rsidRPr="001548E6" w14:paraId="4D3A9F79" w14:textId="77777777" w:rsidTr="009C616B">
        <w:trPr>
          <w:trHeight w:val="983"/>
          <w:jc w:val="center"/>
        </w:trPr>
        <w:tc>
          <w:tcPr>
            <w:tcW w:w="295" w:type="pct"/>
            <w:tcBorders>
              <w:top w:val="single" w:sz="4" w:space="0" w:color="auto"/>
              <w:left w:val="single" w:sz="4" w:space="0" w:color="auto"/>
              <w:bottom w:val="single" w:sz="4" w:space="0" w:color="auto"/>
              <w:right w:val="single" w:sz="4" w:space="0" w:color="auto"/>
            </w:tcBorders>
            <w:vAlign w:val="center"/>
          </w:tcPr>
          <w:p w14:paraId="7041BE47" w14:textId="77777777" w:rsidR="00D5510F" w:rsidRPr="001548E6" w:rsidRDefault="00D5510F" w:rsidP="00D5510F">
            <w:pPr>
              <w:pStyle w:val="a8"/>
              <w:numPr>
                <w:ilvl w:val="0"/>
                <w:numId w:val="35"/>
              </w:numPr>
              <w:ind w:left="0" w:firstLine="0"/>
            </w:pPr>
          </w:p>
        </w:tc>
        <w:tc>
          <w:tcPr>
            <w:tcW w:w="1098" w:type="pct"/>
            <w:tcBorders>
              <w:top w:val="single" w:sz="4" w:space="0" w:color="auto"/>
              <w:left w:val="single" w:sz="4" w:space="0" w:color="auto"/>
              <w:bottom w:val="single" w:sz="4" w:space="0" w:color="auto"/>
              <w:right w:val="single" w:sz="4" w:space="0" w:color="auto"/>
            </w:tcBorders>
            <w:vAlign w:val="center"/>
          </w:tcPr>
          <w:p w14:paraId="252D90B5" w14:textId="77777777" w:rsidR="00D5510F" w:rsidRPr="00D5510F" w:rsidRDefault="00D5510F" w:rsidP="00D5510F">
            <w:pPr>
              <w:rPr>
                <w:rFonts w:eastAsia="Times New Roman"/>
                <w:sz w:val="28"/>
                <w:szCs w:val="28"/>
                <w:lang w:eastAsia="en-GB"/>
              </w:rPr>
            </w:pPr>
            <w:r w:rsidRPr="00D5510F">
              <w:rPr>
                <w:rFonts w:eastAsia="Times New Roman"/>
                <w:sz w:val="28"/>
                <w:szCs w:val="28"/>
              </w:rPr>
              <w:t>Методы математического программирования.</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tcPr>
          <w:p w14:paraId="601548FE" w14:textId="77777777" w:rsidR="00D5510F" w:rsidRPr="00D5510F" w:rsidRDefault="009C616B" w:rsidP="00D5510F">
            <w:pPr>
              <w:jc w:val="center"/>
              <w:rPr>
                <w:sz w:val="28"/>
                <w:szCs w:val="28"/>
              </w:rPr>
            </w:pPr>
            <w:r>
              <w:rPr>
                <w:sz w:val="28"/>
                <w:szCs w:val="28"/>
              </w:rPr>
              <w:t>25</w:t>
            </w:r>
          </w:p>
        </w:tc>
        <w:tc>
          <w:tcPr>
            <w:tcW w:w="290" w:type="pct"/>
            <w:tcBorders>
              <w:top w:val="single" w:sz="4" w:space="0" w:color="auto"/>
              <w:left w:val="single" w:sz="4" w:space="0" w:color="auto"/>
              <w:bottom w:val="single" w:sz="4" w:space="0" w:color="auto"/>
              <w:right w:val="single" w:sz="4" w:space="0" w:color="auto"/>
            </w:tcBorders>
            <w:vAlign w:val="center"/>
          </w:tcPr>
          <w:p w14:paraId="2B9E1EED" w14:textId="77777777" w:rsidR="00D5510F" w:rsidRPr="00D5510F" w:rsidRDefault="00D5510F" w:rsidP="00D5510F">
            <w:pPr>
              <w:jc w:val="center"/>
              <w:rPr>
                <w:sz w:val="28"/>
                <w:szCs w:val="28"/>
              </w:rPr>
            </w:pPr>
            <w:r w:rsidRPr="00D5510F">
              <w:rPr>
                <w:sz w:val="28"/>
                <w:szCs w:val="28"/>
              </w:rPr>
              <w:t>4</w:t>
            </w:r>
          </w:p>
        </w:tc>
        <w:tc>
          <w:tcPr>
            <w:tcW w:w="434" w:type="pct"/>
            <w:tcBorders>
              <w:top w:val="single" w:sz="4" w:space="0" w:color="auto"/>
              <w:left w:val="single" w:sz="4" w:space="0" w:color="auto"/>
              <w:bottom w:val="single" w:sz="4" w:space="0" w:color="auto"/>
              <w:right w:val="single" w:sz="4" w:space="0" w:color="auto"/>
            </w:tcBorders>
            <w:vAlign w:val="center"/>
          </w:tcPr>
          <w:p w14:paraId="6C153E17" w14:textId="77777777" w:rsidR="00D5510F" w:rsidRPr="00D5510F" w:rsidRDefault="009C616B" w:rsidP="00D5510F">
            <w:pPr>
              <w:jc w:val="center"/>
              <w:rPr>
                <w:sz w:val="28"/>
                <w:szCs w:val="28"/>
              </w:rPr>
            </w:pPr>
            <w:r>
              <w:rPr>
                <w:sz w:val="28"/>
                <w:szCs w:val="28"/>
              </w:rPr>
              <w:t>8</w:t>
            </w:r>
          </w:p>
        </w:tc>
        <w:tc>
          <w:tcPr>
            <w:tcW w:w="434" w:type="pct"/>
            <w:tcBorders>
              <w:top w:val="single" w:sz="4" w:space="0" w:color="auto"/>
              <w:left w:val="single" w:sz="4" w:space="0" w:color="auto"/>
              <w:bottom w:val="single" w:sz="4" w:space="0" w:color="auto"/>
              <w:right w:val="single" w:sz="4" w:space="0" w:color="auto"/>
            </w:tcBorders>
            <w:vAlign w:val="center"/>
          </w:tcPr>
          <w:p w14:paraId="05FBE9F3" w14:textId="77777777" w:rsidR="00D5510F" w:rsidRPr="00D5510F" w:rsidRDefault="00456084" w:rsidP="00D5510F">
            <w:pPr>
              <w:jc w:val="center"/>
              <w:rPr>
                <w:sz w:val="28"/>
                <w:szCs w:val="28"/>
              </w:rPr>
            </w:pPr>
            <w:r>
              <w:rPr>
                <w:sz w:val="28"/>
                <w:szCs w:val="28"/>
              </w:rPr>
              <w:t>1</w:t>
            </w:r>
            <w:r w:rsidR="00D5510F" w:rsidRPr="00D5510F">
              <w:rPr>
                <w:sz w:val="28"/>
                <w:szCs w:val="28"/>
              </w:rPr>
              <w:t>3</w:t>
            </w:r>
          </w:p>
        </w:tc>
        <w:tc>
          <w:tcPr>
            <w:tcW w:w="2106" w:type="pct"/>
            <w:tcBorders>
              <w:top w:val="single" w:sz="4" w:space="0" w:color="auto"/>
              <w:left w:val="single" w:sz="4" w:space="0" w:color="auto"/>
              <w:bottom w:val="single" w:sz="4" w:space="0" w:color="auto"/>
              <w:right w:val="single" w:sz="4" w:space="0" w:color="auto"/>
            </w:tcBorders>
            <w:vAlign w:val="center"/>
          </w:tcPr>
          <w:p w14:paraId="2C4AD0D7" w14:textId="77777777" w:rsidR="00D5510F" w:rsidRPr="00D5510F" w:rsidRDefault="00D5510F" w:rsidP="00D5510F">
            <w:pPr>
              <w:tabs>
                <w:tab w:val="left" w:pos="48"/>
                <w:tab w:val="left" w:pos="7938"/>
                <w:tab w:val="left" w:pos="8080"/>
              </w:tabs>
              <w:rPr>
                <w:rFonts w:eastAsia="Times New Roman"/>
                <w:sz w:val="28"/>
                <w:szCs w:val="28"/>
                <w:lang w:eastAsia="en-GB"/>
              </w:rPr>
            </w:pPr>
            <w:r w:rsidRPr="00D5510F">
              <w:rPr>
                <w:rFonts w:eastAsia="Times New Roman"/>
                <w:sz w:val="28"/>
                <w:szCs w:val="28"/>
              </w:rPr>
              <w:t>Линейное программирование (ЛП): общая и основная задачи и их графическое решение. Основные понятия, связанные</w:t>
            </w:r>
            <w:r w:rsidR="004430EA">
              <w:rPr>
                <w:rFonts w:eastAsia="Times New Roman"/>
                <w:sz w:val="28"/>
                <w:szCs w:val="28"/>
              </w:rPr>
              <w:t xml:space="preserve"> </w:t>
            </w:r>
            <w:r w:rsidRPr="00D5510F">
              <w:rPr>
                <w:rFonts w:eastAsia="Times New Roman"/>
                <w:sz w:val="28"/>
                <w:szCs w:val="28"/>
              </w:rPr>
              <w:t>с</w:t>
            </w:r>
            <w:r w:rsidR="00E93F8D" w:rsidRPr="00D62C56">
              <w:rPr>
                <w:rFonts w:eastAsia="Times New Roman"/>
                <w:sz w:val="28"/>
                <w:szCs w:val="28"/>
              </w:rPr>
              <w:t xml:space="preserve"> </w:t>
            </w:r>
            <w:r w:rsidRPr="00D5510F">
              <w:rPr>
                <w:rFonts w:eastAsia="Times New Roman"/>
                <w:sz w:val="28"/>
                <w:szCs w:val="28"/>
              </w:rPr>
              <w:t>ЛП: алгебраический метод решения. Симплексные таблицы. Экономическая интерпретация элементов симплекс-таблицы. Определение ведущих столбца и строки.</w:t>
            </w:r>
            <w:r w:rsidR="00E93F8D" w:rsidRPr="00D62C56">
              <w:rPr>
                <w:rFonts w:eastAsia="Times New Roman"/>
                <w:sz w:val="28"/>
                <w:szCs w:val="28"/>
              </w:rPr>
              <w:t xml:space="preserve"> </w:t>
            </w:r>
            <w:r w:rsidRPr="00D5510F">
              <w:rPr>
                <w:rFonts w:eastAsia="Times New Roman"/>
                <w:sz w:val="28"/>
                <w:szCs w:val="28"/>
              </w:rPr>
              <w:t>Введение искусственных переменных. Двухэтапный метод. Вырожденные задачи ЛП. Альтернативные оптимальные решения. Неограниченные решения. Отсутствие допустимых решений.</w:t>
            </w:r>
            <w:r w:rsidR="00E93F8D" w:rsidRPr="00D62C56">
              <w:rPr>
                <w:rFonts w:eastAsia="Times New Roman"/>
                <w:sz w:val="28"/>
                <w:szCs w:val="28"/>
              </w:rPr>
              <w:t xml:space="preserve"> </w:t>
            </w:r>
            <w:r w:rsidRPr="00D5510F">
              <w:rPr>
                <w:rFonts w:eastAsia="Times New Roman"/>
                <w:sz w:val="28"/>
                <w:szCs w:val="28"/>
              </w:rPr>
              <w:t>Прямая и двойственная задачи</w:t>
            </w:r>
            <w:r>
              <w:rPr>
                <w:rFonts w:eastAsia="Times New Roman"/>
                <w:sz w:val="28"/>
                <w:szCs w:val="28"/>
              </w:rPr>
              <w:t xml:space="preserve">. Связь между их решениями. </w:t>
            </w:r>
            <w:r w:rsidRPr="00D5510F">
              <w:rPr>
                <w:rFonts w:eastAsia="Times New Roman"/>
                <w:sz w:val="28"/>
                <w:szCs w:val="28"/>
              </w:rPr>
              <w:t>Экономическая интерпретация двойственных задач.</w:t>
            </w:r>
            <w:r w:rsidR="00E93F8D" w:rsidRPr="00E93F8D">
              <w:rPr>
                <w:rFonts w:eastAsia="Times New Roman"/>
                <w:sz w:val="28"/>
                <w:szCs w:val="28"/>
              </w:rPr>
              <w:t xml:space="preserve"> </w:t>
            </w:r>
            <w:r w:rsidRPr="00D5510F">
              <w:rPr>
                <w:rFonts w:eastAsia="Times New Roman"/>
                <w:sz w:val="28"/>
                <w:szCs w:val="28"/>
              </w:rPr>
              <w:t>Экономическая и геометрическая интерпретации задачи нелинейного программирования (НП) Классическая теория оптимизации. Метод множителей Лагранжа.</w:t>
            </w:r>
          </w:p>
        </w:tc>
      </w:tr>
      <w:tr w:rsidR="00D5510F" w:rsidRPr="001548E6" w14:paraId="6FB72E5D" w14:textId="77777777" w:rsidTr="009C616B">
        <w:trPr>
          <w:trHeight w:val="2490"/>
          <w:jc w:val="center"/>
        </w:trPr>
        <w:tc>
          <w:tcPr>
            <w:tcW w:w="295" w:type="pct"/>
            <w:tcBorders>
              <w:top w:val="single" w:sz="4" w:space="0" w:color="auto"/>
              <w:left w:val="single" w:sz="4" w:space="0" w:color="auto"/>
              <w:right w:val="single" w:sz="4" w:space="0" w:color="auto"/>
            </w:tcBorders>
            <w:vAlign w:val="center"/>
          </w:tcPr>
          <w:p w14:paraId="5D04B6DA" w14:textId="77777777" w:rsidR="00D5510F" w:rsidRPr="001548E6" w:rsidRDefault="00D5510F" w:rsidP="00D5510F">
            <w:pPr>
              <w:pStyle w:val="a8"/>
              <w:numPr>
                <w:ilvl w:val="0"/>
                <w:numId w:val="35"/>
              </w:numPr>
              <w:ind w:left="0" w:firstLine="0"/>
            </w:pPr>
          </w:p>
        </w:tc>
        <w:tc>
          <w:tcPr>
            <w:tcW w:w="1098" w:type="pct"/>
            <w:tcBorders>
              <w:top w:val="single" w:sz="4" w:space="0" w:color="auto"/>
              <w:left w:val="single" w:sz="4" w:space="0" w:color="auto"/>
              <w:right w:val="single" w:sz="4" w:space="0" w:color="auto"/>
            </w:tcBorders>
            <w:vAlign w:val="center"/>
          </w:tcPr>
          <w:p w14:paraId="18E7B77E" w14:textId="77777777" w:rsidR="00D5510F" w:rsidRPr="00D5510F" w:rsidRDefault="00D5510F" w:rsidP="00D5510F">
            <w:pPr>
              <w:ind w:right="-284"/>
              <w:rPr>
                <w:rFonts w:eastAsia="Times New Roman"/>
                <w:sz w:val="28"/>
                <w:szCs w:val="28"/>
                <w:lang w:eastAsia="en-GB"/>
              </w:rPr>
            </w:pPr>
            <w:r w:rsidRPr="00D5510F">
              <w:rPr>
                <w:rFonts w:eastAsia="Times New Roman"/>
                <w:sz w:val="28"/>
                <w:szCs w:val="28"/>
              </w:rPr>
              <w:t>Оптимизационные модели</w:t>
            </w:r>
            <w:r w:rsidRPr="00D5510F">
              <w:rPr>
                <w:rFonts w:eastAsia="Times New Roman"/>
                <w:sz w:val="28"/>
                <w:szCs w:val="28"/>
                <w:lang w:eastAsia="en-GB"/>
              </w:rPr>
              <w:t>.</w:t>
            </w:r>
          </w:p>
        </w:tc>
        <w:tc>
          <w:tcPr>
            <w:tcW w:w="343" w:type="pct"/>
            <w:tcBorders>
              <w:top w:val="single" w:sz="4" w:space="0" w:color="auto"/>
              <w:left w:val="single" w:sz="4" w:space="0" w:color="auto"/>
              <w:right w:val="single" w:sz="4" w:space="0" w:color="auto"/>
            </w:tcBorders>
            <w:shd w:val="clear" w:color="auto" w:fill="D9D9D9"/>
            <w:vAlign w:val="center"/>
          </w:tcPr>
          <w:p w14:paraId="0C771EA4" w14:textId="77777777" w:rsidR="00D5510F" w:rsidRPr="00D5510F" w:rsidRDefault="009C616B" w:rsidP="00D5510F">
            <w:pPr>
              <w:jc w:val="center"/>
              <w:rPr>
                <w:sz w:val="28"/>
                <w:szCs w:val="28"/>
              </w:rPr>
            </w:pPr>
            <w:r>
              <w:rPr>
                <w:sz w:val="28"/>
                <w:szCs w:val="28"/>
              </w:rPr>
              <w:t>25</w:t>
            </w:r>
          </w:p>
        </w:tc>
        <w:tc>
          <w:tcPr>
            <w:tcW w:w="290" w:type="pct"/>
            <w:tcBorders>
              <w:top w:val="single" w:sz="4" w:space="0" w:color="auto"/>
              <w:left w:val="single" w:sz="4" w:space="0" w:color="auto"/>
              <w:right w:val="single" w:sz="4" w:space="0" w:color="auto"/>
            </w:tcBorders>
            <w:vAlign w:val="center"/>
          </w:tcPr>
          <w:p w14:paraId="50DF2017" w14:textId="77777777" w:rsidR="00D5510F" w:rsidRPr="00D5510F" w:rsidRDefault="00D5510F" w:rsidP="00D5510F">
            <w:pPr>
              <w:jc w:val="center"/>
              <w:rPr>
                <w:sz w:val="28"/>
                <w:szCs w:val="28"/>
              </w:rPr>
            </w:pPr>
            <w:r w:rsidRPr="00D5510F">
              <w:rPr>
                <w:sz w:val="28"/>
                <w:szCs w:val="28"/>
              </w:rPr>
              <w:t>4</w:t>
            </w:r>
          </w:p>
        </w:tc>
        <w:tc>
          <w:tcPr>
            <w:tcW w:w="434" w:type="pct"/>
            <w:tcBorders>
              <w:top w:val="single" w:sz="4" w:space="0" w:color="auto"/>
              <w:left w:val="single" w:sz="4" w:space="0" w:color="auto"/>
              <w:right w:val="single" w:sz="4" w:space="0" w:color="auto"/>
            </w:tcBorders>
            <w:vAlign w:val="center"/>
          </w:tcPr>
          <w:p w14:paraId="1ADEFA22" w14:textId="77777777" w:rsidR="00D5510F" w:rsidRPr="00D5510F" w:rsidRDefault="009C616B" w:rsidP="00D5510F">
            <w:pPr>
              <w:jc w:val="center"/>
              <w:rPr>
                <w:sz w:val="28"/>
                <w:szCs w:val="28"/>
              </w:rPr>
            </w:pPr>
            <w:r>
              <w:rPr>
                <w:sz w:val="28"/>
                <w:szCs w:val="28"/>
              </w:rPr>
              <w:t>8</w:t>
            </w:r>
          </w:p>
        </w:tc>
        <w:tc>
          <w:tcPr>
            <w:tcW w:w="434" w:type="pct"/>
            <w:tcBorders>
              <w:top w:val="single" w:sz="4" w:space="0" w:color="auto"/>
              <w:left w:val="single" w:sz="4" w:space="0" w:color="auto"/>
              <w:right w:val="single" w:sz="4" w:space="0" w:color="auto"/>
            </w:tcBorders>
            <w:vAlign w:val="center"/>
          </w:tcPr>
          <w:p w14:paraId="772EB3C7" w14:textId="77777777" w:rsidR="00D5510F" w:rsidRPr="00D5510F" w:rsidRDefault="00456084" w:rsidP="00D5510F">
            <w:pPr>
              <w:jc w:val="center"/>
              <w:rPr>
                <w:sz w:val="28"/>
                <w:szCs w:val="28"/>
              </w:rPr>
            </w:pPr>
            <w:r>
              <w:rPr>
                <w:sz w:val="28"/>
                <w:szCs w:val="28"/>
              </w:rPr>
              <w:t>1</w:t>
            </w:r>
            <w:r w:rsidR="00D5510F" w:rsidRPr="00D5510F">
              <w:rPr>
                <w:sz w:val="28"/>
                <w:szCs w:val="28"/>
              </w:rPr>
              <w:t>3</w:t>
            </w:r>
          </w:p>
        </w:tc>
        <w:tc>
          <w:tcPr>
            <w:tcW w:w="2106" w:type="pct"/>
            <w:tcBorders>
              <w:top w:val="single" w:sz="4" w:space="0" w:color="auto"/>
              <w:left w:val="single" w:sz="4" w:space="0" w:color="auto"/>
              <w:right w:val="single" w:sz="4" w:space="0" w:color="auto"/>
            </w:tcBorders>
            <w:vAlign w:val="center"/>
          </w:tcPr>
          <w:p w14:paraId="55B3D9CB" w14:textId="77777777" w:rsidR="00D5510F" w:rsidRPr="00D5510F" w:rsidRDefault="00D5510F" w:rsidP="00D5510F">
            <w:pPr>
              <w:tabs>
                <w:tab w:val="left" w:pos="10"/>
                <w:tab w:val="left" w:pos="7938"/>
                <w:tab w:val="left" w:pos="8080"/>
              </w:tabs>
              <w:contextualSpacing/>
              <w:rPr>
                <w:rFonts w:eastAsia="Times New Roman"/>
                <w:sz w:val="28"/>
                <w:szCs w:val="28"/>
                <w:lang w:eastAsia="en-GB"/>
              </w:rPr>
            </w:pPr>
            <w:r w:rsidRPr="00D5510F">
              <w:rPr>
                <w:rFonts w:eastAsia="Times New Roman"/>
                <w:sz w:val="28"/>
                <w:szCs w:val="28"/>
              </w:rPr>
              <w:t>Определение транспортной задачи и её применение. Определение оптимального плана транспортной задачи. Метод потенциалов.</w:t>
            </w:r>
            <w:r w:rsidR="00E93F8D" w:rsidRPr="00D62C56">
              <w:rPr>
                <w:rFonts w:eastAsia="Times New Roman"/>
                <w:sz w:val="28"/>
                <w:szCs w:val="28"/>
              </w:rPr>
              <w:t xml:space="preserve"> </w:t>
            </w:r>
            <w:r w:rsidRPr="00D5510F">
              <w:rPr>
                <w:rFonts w:eastAsia="Times New Roman"/>
                <w:sz w:val="28"/>
                <w:szCs w:val="28"/>
              </w:rPr>
              <w:t>Задача о назначениях.</w:t>
            </w:r>
            <w:r w:rsidR="00E93F8D" w:rsidRPr="00E93F8D">
              <w:rPr>
                <w:rFonts w:eastAsia="Times New Roman"/>
                <w:sz w:val="28"/>
                <w:szCs w:val="28"/>
              </w:rPr>
              <w:t xml:space="preserve"> </w:t>
            </w:r>
            <w:r w:rsidRPr="00D5510F">
              <w:rPr>
                <w:rFonts w:eastAsia="Times New Roman"/>
                <w:sz w:val="28"/>
                <w:szCs w:val="28"/>
              </w:rPr>
              <w:t>Определение оптимального плана задачи целочисленного программирования. Метод ветвей и границ. Метод отсечений.</w:t>
            </w:r>
            <w:r w:rsidR="00E93F8D">
              <w:rPr>
                <w:rFonts w:eastAsia="Times New Roman"/>
                <w:sz w:val="28"/>
                <w:szCs w:val="28"/>
                <w:lang w:val="en-US"/>
              </w:rPr>
              <w:t xml:space="preserve"> </w:t>
            </w:r>
            <w:r w:rsidRPr="00D5510F">
              <w:rPr>
                <w:rFonts w:eastAsia="Times New Roman"/>
                <w:sz w:val="28"/>
                <w:szCs w:val="28"/>
              </w:rPr>
              <w:t>Оптимизация величины запасов</w:t>
            </w:r>
          </w:p>
        </w:tc>
      </w:tr>
      <w:tr w:rsidR="00D5510F" w:rsidRPr="001548E6" w14:paraId="2CBD87B3" w14:textId="77777777" w:rsidTr="009C616B">
        <w:trPr>
          <w:trHeight w:val="1134"/>
          <w:jc w:val="center"/>
        </w:trPr>
        <w:tc>
          <w:tcPr>
            <w:tcW w:w="295" w:type="pct"/>
            <w:tcBorders>
              <w:top w:val="single" w:sz="4" w:space="0" w:color="auto"/>
              <w:left w:val="single" w:sz="4" w:space="0" w:color="auto"/>
              <w:bottom w:val="single" w:sz="4" w:space="0" w:color="auto"/>
              <w:right w:val="single" w:sz="4" w:space="0" w:color="auto"/>
            </w:tcBorders>
            <w:vAlign w:val="center"/>
          </w:tcPr>
          <w:p w14:paraId="617A9C05" w14:textId="77777777" w:rsidR="00D5510F" w:rsidRPr="001548E6" w:rsidRDefault="00D5510F" w:rsidP="00D5510F">
            <w:pPr>
              <w:pStyle w:val="a8"/>
              <w:numPr>
                <w:ilvl w:val="0"/>
                <w:numId w:val="35"/>
              </w:numPr>
              <w:ind w:left="0" w:firstLine="0"/>
            </w:pPr>
          </w:p>
        </w:tc>
        <w:tc>
          <w:tcPr>
            <w:tcW w:w="1098" w:type="pct"/>
            <w:tcBorders>
              <w:top w:val="single" w:sz="4" w:space="0" w:color="auto"/>
              <w:left w:val="single" w:sz="4" w:space="0" w:color="auto"/>
              <w:bottom w:val="single" w:sz="4" w:space="0" w:color="auto"/>
              <w:right w:val="single" w:sz="4" w:space="0" w:color="auto"/>
            </w:tcBorders>
            <w:vAlign w:val="center"/>
          </w:tcPr>
          <w:p w14:paraId="37C05DEF" w14:textId="77777777" w:rsidR="00D5510F" w:rsidRPr="00D5510F" w:rsidRDefault="00D5510F" w:rsidP="00456084">
            <w:pPr>
              <w:ind w:right="-69"/>
              <w:rPr>
                <w:rFonts w:eastAsia="Times New Roman"/>
                <w:sz w:val="28"/>
                <w:szCs w:val="28"/>
                <w:lang w:eastAsia="en-GB"/>
              </w:rPr>
            </w:pPr>
            <w:r w:rsidRPr="00D5510F">
              <w:rPr>
                <w:rFonts w:eastAsia="Times New Roman"/>
                <w:sz w:val="28"/>
                <w:szCs w:val="28"/>
              </w:rPr>
              <w:t xml:space="preserve">Динамическое программирование. </w:t>
            </w:r>
            <w:r w:rsidRPr="00D5510F">
              <w:rPr>
                <w:rFonts w:eastAsia="Times New Roman"/>
                <w:sz w:val="28"/>
                <w:szCs w:val="28"/>
                <w:lang w:eastAsia="en-GB"/>
              </w:rPr>
              <w:t>Элементы теории игр</w:t>
            </w:r>
            <w:r w:rsidR="00456084">
              <w:rPr>
                <w:rFonts w:eastAsia="Times New Roman"/>
                <w:sz w:val="28"/>
                <w:szCs w:val="28"/>
                <w:lang w:eastAsia="en-GB"/>
              </w:rPr>
              <w:t>.</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tcPr>
          <w:p w14:paraId="69E065CD" w14:textId="77777777" w:rsidR="00D5510F" w:rsidRPr="00D5510F" w:rsidRDefault="009C616B" w:rsidP="009F07A4">
            <w:pPr>
              <w:jc w:val="center"/>
              <w:rPr>
                <w:sz w:val="28"/>
                <w:szCs w:val="28"/>
              </w:rPr>
            </w:pPr>
            <w:r>
              <w:rPr>
                <w:sz w:val="28"/>
                <w:szCs w:val="28"/>
              </w:rPr>
              <w:t>2</w:t>
            </w:r>
            <w:r w:rsidR="009F07A4">
              <w:rPr>
                <w:sz w:val="28"/>
                <w:szCs w:val="28"/>
              </w:rPr>
              <w:t>4</w:t>
            </w:r>
          </w:p>
        </w:tc>
        <w:tc>
          <w:tcPr>
            <w:tcW w:w="290" w:type="pct"/>
            <w:tcBorders>
              <w:top w:val="single" w:sz="4" w:space="0" w:color="auto"/>
              <w:left w:val="single" w:sz="4" w:space="0" w:color="auto"/>
              <w:bottom w:val="single" w:sz="4" w:space="0" w:color="auto"/>
              <w:right w:val="single" w:sz="4" w:space="0" w:color="auto"/>
            </w:tcBorders>
            <w:vAlign w:val="center"/>
          </w:tcPr>
          <w:p w14:paraId="60AE4A5A" w14:textId="77777777" w:rsidR="00D5510F" w:rsidRPr="00D5510F" w:rsidRDefault="00456084" w:rsidP="00D5510F">
            <w:pPr>
              <w:jc w:val="center"/>
              <w:rPr>
                <w:sz w:val="28"/>
                <w:szCs w:val="28"/>
              </w:rPr>
            </w:pPr>
            <w:r>
              <w:rPr>
                <w:sz w:val="28"/>
                <w:szCs w:val="28"/>
              </w:rPr>
              <w:t>4</w:t>
            </w:r>
          </w:p>
        </w:tc>
        <w:tc>
          <w:tcPr>
            <w:tcW w:w="434" w:type="pct"/>
            <w:tcBorders>
              <w:top w:val="single" w:sz="4" w:space="0" w:color="auto"/>
              <w:left w:val="single" w:sz="4" w:space="0" w:color="auto"/>
              <w:bottom w:val="single" w:sz="4" w:space="0" w:color="auto"/>
              <w:right w:val="single" w:sz="4" w:space="0" w:color="auto"/>
            </w:tcBorders>
            <w:vAlign w:val="center"/>
          </w:tcPr>
          <w:p w14:paraId="19675995" w14:textId="77777777" w:rsidR="00D5510F" w:rsidRPr="00D5510F" w:rsidRDefault="009C616B" w:rsidP="00D5510F">
            <w:pPr>
              <w:jc w:val="center"/>
              <w:rPr>
                <w:sz w:val="28"/>
                <w:szCs w:val="28"/>
              </w:rPr>
            </w:pPr>
            <w:r>
              <w:rPr>
                <w:sz w:val="28"/>
                <w:szCs w:val="28"/>
              </w:rPr>
              <w:t>8</w:t>
            </w:r>
          </w:p>
        </w:tc>
        <w:tc>
          <w:tcPr>
            <w:tcW w:w="434" w:type="pct"/>
            <w:tcBorders>
              <w:top w:val="single" w:sz="4" w:space="0" w:color="auto"/>
              <w:left w:val="single" w:sz="4" w:space="0" w:color="auto"/>
              <w:bottom w:val="single" w:sz="4" w:space="0" w:color="auto"/>
              <w:right w:val="single" w:sz="4" w:space="0" w:color="auto"/>
            </w:tcBorders>
            <w:vAlign w:val="center"/>
          </w:tcPr>
          <w:p w14:paraId="2CE45869" w14:textId="77777777" w:rsidR="00D5510F" w:rsidRPr="00D5510F" w:rsidRDefault="00456084" w:rsidP="009F07A4">
            <w:pPr>
              <w:jc w:val="center"/>
              <w:rPr>
                <w:sz w:val="28"/>
                <w:szCs w:val="28"/>
              </w:rPr>
            </w:pPr>
            <w:r>
              <w:rPr>
                <w:sz w:val="28"/>
                <w:szCs w:val="28"/>
              </w:rPr>
              <w:t>1</w:t>
            </w:r>
            <w:r w:rsidR="009F07A4">
              <w:rPr>
                <w:sz w:val="28"/>
                <w:szCs w:val="28"/>
              </w:rPr>
              <w:t>2</w:t>
            </w:r>
          </w:p>
        </w:tc>
        <w:tc>
          <w:tcPr>
            <w:tcW w:w="2106" w:type="pct"/>
            <w:tcBorders>
              <w:top w:val="single" w:sz="4" w:space="0" w:color="auto"/>
              <w:left w:val="single" w:sz="4" w:space="0" w:color="auto"/>
              <w:bottom w:val="single" w:sz="4" w:space="0" w:color="auto"/>
              <w:right w:val="single" w:sz="4" w:space="0" w:color="auto"/>
            </w:tcBorders>
            <w:vAlign w:val="center"/>
          </w:tcPr>
          <w:p w14:paraId="4F207F39" w14:textId="77777777" w:rsidR="00D5510F" w:rsidRPr="00D5510F" w:rsidRDefault="00D5510F" w:rsidP="00D5510F">
            <w:pPr>
              <w:rPr>
                <w:rFonts w:eastAsia="Times New Roman"/>
                <w:sz w:val="28"/>
                <w:szCs w:val="28"/>
              </w:rPr>
            </w:pPr>
            <w:r w:rsidRPr="00D5510F">
              <w:rPr>
                <w:rFonts w:eastAsia="Times New Roman"/>
                <w:sz w:val="28"/>
                <w:szCs w:val="28"/>
              </w:rPr>
              <w:t>Динамическое программирование. Уравнение Беллмана. Принцип оптимальности Беллмана.</w:t>
            </w:r>
            <w:r w:rsidR="00E93F8D" w:rsidRPr="00E93F8D">
              <w:rPr>
                <w:rFonts w:eastAsia="Times New Roman"/>
                <w:sz w:val="28"/>
                <w:szCs w:val="28"/>
              </w:rPr>
              <w:t xml:space="preserve"> </w:t>
            </w:r>
            <w:hyperlink w:anchor="_Toc238124677" w:history="1">
              <w:r w:rsidRPr="00D5510F">
                <w:rPr>
                  <w:rFonts w:eastAsia="Times New Roman"/>
                  <w:noProof/>
                  <w:sz w:val="28"/>
                  <w:szCs w:val="28"/>
                </w:rPr>
                <w:t>Элементы теории игр</w:t>
              </w:r>
            </w:hyperlink>
            <w:r w:rsidRPr="00D5510F">
              <w:rPr>
                <w:rFonts w:eastAsia="Times New Roman"/>
                <w:noProof/>
                <w:sz w:val="28"/>
                <w:szCs w:val="28"/>
              </w:rPr>
              <w:t>. Матричные игры.</w:t>
            </w:r>
            <w:hyperlink w:anchor="_Toc238124678" w:history="1">
              <w:r w:rsidRPr="00D5510F">
                <w:rPr>
                  <w:rFonts w:eastAsia="Times New Roman"/>
                  <w:noProof/>
                  <w:sz w:val="28"/>
                  <w:szCs w:val="28"/>
                </w:rPr>
                <w:t>Игры с природой</w:t>
              </w:r>
            </w:hyperlink>
          </w:p>
        </w:tc>
      </w:tr>
      <w:tr w:rsidR="009F07A4" w:rsidRPr="001548E6" w14:paraId="7DA8D56D" w14:textId="77777777" w:rsidTr="009F07A4">
        <w:trPr>
          <w:trHeight w:val="1134"/>
          <w:jc w:val="center"/>
        </w:trPr>
        <w:tc>
          <w:tcPr>
            <w:tcW w:w="1393" w:type="pct"/>
            <w:gridSpan w:val="2"/>
            <w:tcBorders>
              <w:top w:val="single" w:sz="4" w:space="0" w:color="auto"/>
              <w:left w:val="single" w:sz="4" w:space="0" w:color="auto"/>
              <w:bottom w:val="single" w:sz="4" w:space="0" w:color="auto"/>
              <w:right w:val="single" w:sz="4" w:space="0" w:color="auto"/>
            </w:tcBorders>
            <w:vAlign w:val="center"/>
          </w:tcPr>
          <w:p w14:paraId="7E0B9745" w14:textId="77777777" w:rsidR="009F07A4" w:rsidRPr="00D5510F" w:rsidRDefault="009F07A4" w:rsidP="00456084">
            <w:pPr>
              <w:ind w:right="-69"/>
              <w:rPr>
                <w:rFonts w:eastAsia="Times New Roman"/>
                <w:sz w:val="28"/>
                <w:szCs w:val="28"/>
              </w:rPr>
            </w:pPr>
            <w:r>
              <w:rPr>
                <w:rFonts w:eastAsia="Times New Roman"/>
                <w:sz w:val="28"/>
                <w:szCs w:val="28"/>
              </w:rPr>
              <w:t>Контрольная  работа</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tcPr>
          <w:p w14:paraId="1DB72994" w14:textId="77777777" w:rsidR="009F07A4" w:rsidRDefault="009F07A4" w:rsidP="009F07A4">
            <w:pPr>
              <w:jc w:val="center"/>
              <w:rPr>
                <w:sz w:val="28"/>
                <w:szCs w:val="28"/>
              </w:rPr>
            </w:pPr>
            <w:r>
              <w:rPr>
                <w:sz w:val="28"/>
                <w:szCs w:val="28"/>
              </w:rPr>
              <w:t>1</w:t>
            </w:r>
          </w:p>
        </w:tc>
        <w:tc>
          <w:tcPr>
            <w:tcW w:w="724" w:type="pct"/>
            <w:gridSpan w:val="2"/>
            <w:tcBorders>
              <w:top w:val="single" w:sz="4" w:space="0" w:color="auto"/>
              <w:left w:val="single" w:sz="4" w:space="0" w:color="auto"/>
              <w:bottom w:val="single" w:sz="4" w:space="0" w:color="auto"/>
              <w:right w:val="single" w:sz="4" w:space="0" w:color="auto"/>
            </w:tcBorders>
            <w:vAlign w:val="center"/>
          </w:tcPr>
          <w:p w14:paraId="16C2E1D1" w14:textId="77777777" w:rsidR="009F07A4" w:rsidRDefault="009F07A4" w:rsidP="00D5510F">
            <w:pPr>
              <w:jc w:val="center"/>
              <w:rPr>
                <w:sz w:val="28"/>
                <w:szCs w:val="28"/>
              </w:rPr>
            </w:pPr>
            <w:r>
              <w:rPr>
                <w:sz w:val="28"/>
                <w:szCs w:val="28"/>
              </w:rPr>
              <w:t>1</w:t>
            </w:r>
          </w:p>
        </w:tc>
        <w:tc>
          <w:tcPr>
            <w:tcW w:w="434" w:type="pct"/>
            <w:tcBorders>
              <w:top w:val="single" w:sz="4" w:space="0" w:color="auto"/>
              <w:left w:val="single" w:sz="4" w:space="0" w:color="auto"/>
              <w:bottom w:val="single" w:sz="4" w:space="0" w:color="auto"/>
              <w:right w:val="single" w:sz="4" w:space="0" w:color="auto"/>
            </w:tcBorders>
            <w:vAlign w:val="center"/>
          </w:tcPr>
          <w:p w14:paraId="4D5DDA9A" w14:textId="77777777" w:rsidR="009F07A4" w:rsidRDefault="009F07A4" w:rsidP="009F07A4">
            <w:pPr>
              <w:jc w:val="center"/>
              <w:rPr>
                <w:sz w:val="28"/>
                <w:szCs w:val="28"/>
              </w:rPr>
            </w:pPr>
          </w:p>
        </w:tc>
        <w:tc>
          <w:tcPr>
            <w:tcW w:w="2106" w:type="pct"/>
            <w:tcBorders>
              <w:top w:val="single" w:sz="4" w:space="0" w:color="auto"/>
              <w:left w:val="single" w:sz="4" w:space="0" w:color="auto"/>
              <w:bottom w:val="single" w:sz="4" w:space="0" w:color="auto"/>
              <w:right w:val="single" w:sz="4" w:space="0" w:color="auto"/>
            </w:tcBorders>
            <w:vAlign w:val="center"/>
          </w:tcPr>
          <w:p w14:paraId="24983152" w14:textId="77777777" w:rsidR="009F07A4" w:rsidRPr="00D5510F" w:rsidRDefault="009F07A4" w:rsidP="00D5510F">
            <w:pPr>
              <w:rPr>
                <w:rFonts w:eastAsia="Times New Roman"/>
                <w:sz w:val="28"/>
                <w:szCs w:val="28"/>
              </w:rPr>
            </w:pPr>
          </w:p>
        </w:tc>
      </w:tr>
      <w:tr w:rsidR="00441404" w:rsidRPr="001548E6" w14:paraId="2C001353" w14:textId="77777777" w:rsidTr="009C616B">
        <w:trPr>
          <w:cantSplit/>
          <w:trHeight w:val="569"/>
          <w:jc w:val="center"/>
        </w:trPr>
        <w:tc>
          <w:tcPr>
            <w:tcW w:w="1393" w:type="pct"/>
            <w:gridSpan w:val="2"/>
            <w:tcBorders>
              <w:top w:val="single" w:sz="4" w:space="0" w:color="auto"/>
              <w:left w:val="single" w:sz="4" w:space="0" w:color="auto"/>
              <w:bottom w:val="single" w:sz="4" w:space="0" w:color="auto"/>
              <w:right w:val="single" w:sz="4" w:space="0" w:color="auto"/>
            </w:tcBorders>
            <w:vAlign w:val="center"/>
          </w:tcPr>
          <w:p w14:paraId="5110B11B" w14:textId="77777777" w:rsidR="00441404" w:rsidRPr="005E45AB" w:rsidRDefault="00D5510F" w:rsidP="00441404">
            <w:pPr>
              <w:rPr>
                <w:sz w:val="28"/>
              </w:rPr>
            </w:pPr>
            <w:r>
              <w:rPr>
                <w:sz w:val="28"/>
              </w:rPr>
              <w:t>Зачёт</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tcPr>
          <w:p w14:paraId="0867320D" w14:textId="77777777" w:rsidR="00441404" w:rsidRPr="00D5510F" w:rsidRDefault="009C616B" w:rsidP="00441404">
            <w:pPr>
              <w:jc w:val="center"/>
              <w:rPr>
                <w:sz w:val="28"/>
                <w:szCs w:val="28"/>
              </w:rPr>
            </w:pPr>
            <w:r>
              <w:rPr>
                <w:sz w:val="28"/>
                <w:szCs w:val="28"/>
              </w:rPr>
              <w:t>9</w:t>
            </w:r>
          </w:p>
        </w:tc>
        <w:tc>
          <w:tcPr>
            <w:tcW w:w="290" w:type="pct"/>
            <w:tcBorders>
              <w:top w:val="single" w:sz="4" w:space="0" w:color="auto"/>
              <w:left w:val="single" w:sz="4" w:space="0" w:color="auto"/>
              <w:bottom w:val="single" w:sz="4" w:space="0" w:color="auto"/>
              <w:right w:val="single" w:sz="4" w:space="0" w:color="auto"/>
            </w:tcBorders>
            <w:vAlign w:val="center"/>
          </w:tcPr>
          <w:p w14:paraId="79F7DD02" w14:textId="77777777" w:rsidR="00441404" w:rsidRPr="00D5510F" w:rsidRDefault="00441404" w:rsidP="00441404">
            <w:pPr>
              <w:jc w:val="center"/>
              <w:rPr>
                <w:sz w:val="28"/>
                <w:szCs w:val="28"/>
              </w:rPr>
            </w:pPr>
          </w:p>
        </w:tc>
        <w:tc>
          <w:tcPr>
            <w:tcW w:w="434" w:type="pct"/>
            <w:tcBorders>
              <w:top w:val="single" w:sz="4" w:space="0" w:color="auto"/>
              <w:left w:val="single" w:sz="4" w:space="0" w:color="auto"/>
              <w:bottom w:val="single" w:sz="4" w:space="0" w:color="auto"/>
              <w:right w:val="single" w:sz="4" w:space="0" w:color="auto"/>
            </w:tcBorders>
            <w:vAlign w:val="center"/>
          </w:tcPr>
          <w:p w14:paraId="34E69016" w14:textId="77777777" w:rsidR="00441404" w:rsidRPr="00D5510F" w:rsidRDefault="009C616B" w:rsidP="00441404">
            <w:pPr>
              <w:jc w:val="center"/>
              <w:rPr>
                <w:sz w:val="28"/>
                <w:szCs w:val="28"/>
              </w:rPr>
            </w:pPr>
            <w:r>
              <w:rPr>
                <w:sz w:val="28"/>
                <w:szCs w:val="28"/>
              </w:rPr>
              <w:t>0,25</w:t>
            </w:r>
          </w:p>
        </w:tc>
        <w:tc>
          <w:tcPr>
            <w:tcW w:w="434" w:type="pct"/>
            <w:tcBorders>
              <w:top w:val="single" w:sz="4" w:space="0" w:color="auto"/>
              <w:left w:val="single" w:sz="4" w:space="0" w:color="auto"/>
              <w:bottom w:val="single" w:sz="4" w:space="0" w:color="auto"/>
              <w:right w:val="single" w:sz="4" w:space="0" w:color="auto"/>
            </w:tcBorders>
            <w:vAlign w:val="center"/>
          </w:tcPr>
          <w:p w14:paraId="0C32674C" w14:textId="77777777" w:rsidR="00441404" w:rsidRPr="00D5510F" w:rsidRDefault="009C616B" w:rsidP="00441404">
            <w:pPr>
              <w:jc w:val="center"/>
              <w:rPr>
                <w:sz w:val="28"/>
                <w:szCs w:val="28"/>
              </w:rPr>
            </w:pPr>
            <w:r>
              <w:rPr>
                <w:sz w:val="28"/>
                <w:szCs w:val="28"/>
              </w:rPr>
              <w:t>8,75</w:t>
            </w:r>
          </w:p>
        </w:tc>
        <w:tc>
          <w:tcPr>
            <w:tcW w:w="2106" w:type="pct"/>
            <w:tcBorders>
              <w:top w:val="single" w:sz="4" w:space="0" w:color="auto"/>
              <w:left w:val="single" w:sz="4" w:space="0" w:color="auto"/>
              <w:bottom w:val="single" w:sz="4" w:space="0" w:color="auto"/>
              <w:right w:val="single" w:sz="4" w:space="0" w:color="auto"/>
            </w:tcBorders>
            <w:vAlign w:val="center"/>
          </w:tcPr>
          <w:p w14:paraId="04B19725" w14:textId="77777777" w:rsidR="00441404" w:rsidRPr="005E45AB" w:rsidRDefault="00441404" w:rsidP="00441404">
            <w:pPr>
              <w:rPr>
                <w:sz w:val="28"/>
              </w:rPr>
            </w:pPr>
          </w:p>
        </w:tc>
      </w:tr>
      <w:tr w:rsidR="00441404" w:rsidRPr="001548E6" w14:paraId="490E6173" w14:textId="77777777" w:rsidTr="009C616B">
        <w:trPr>
          <w:cantSplit/>
          <w:trHeight w:val="570"/>
          <w:jc w:val="center"/>
        </w:trPr>
        <w:tc>
          <w:tcPr>
            <w:tcW w:w="1393" w:type="pct"/>
            <w:gridSpan w:val="2"/>
            <w:tcBorders>
              <w:top w:val="single" w:sz="4" w:space="0" w:color="auto"/>
              <w:left w:val="single" w:sz="4" w:space="0" w:color="auto"/>
              <w:bottom w:val="single" w:sz="4" w:space="0" w:color="auto"/>
              <w:right w:val="single" w:sz="4" w:space="0" w:color="auto"/>
            </w:tcBorders>
            <w:vAlign w:val="center"/>
          </w:tcPr>
          <w:p w14:paraId="19F2296D" w14:textId="77777777" w:rsidR="00441404" w:rsidRPr="005E45AB" w:rsidRDefault="00441404" w:rsidP="00441404">
            <w:pPr>
              <w:rPr>
                <w:sz w:val="28"/>
              </w:rPr>
            </w:pPr>
            <w:r>
              <w:rPr>
                <w:sz w:val="28"/>
              </w:rPr>
              <w:t>ВСЕГО</w:t>
            </w:r>
          </w:p>
        </w:tc>
        <w:tc>
          <w:tcPr>
            <w:tcW w:w="343" w:type="pct"/>
            <w:tcBorders>
              <w:top w:val="single" w:sz="4" w:space="0" w:color="auto"/>
              <w:left w:val="single" w:sz="4" w:space="0" w:color="auto"/>
              <w:bottom w:val="single" w:sz="4" w:space="0" w:color="auto"/>
              <w:right w:val="single" w:sz="4" w:space="0" w:color="auto"/>
            </w:tcBorders>
            <w:shd w:val="clear" w:color="auto" w:fill="D9D9D9"/>
            <w:vAlign w:val="center"/>
          </w:tcPr>
          <w:p w14:paraId="7A2BFF01" w14:textId="77777777" w:rsidR="00441404" w:rsidRPr="00D5510F" w:rsidRDefault="00441404" w:rsidP="00441404">
            <w:pPr>
              <w:jc w:val="center"/>
              <w:rPr>
                <w:sz w:val="28"/>
                <w:szCs w:val="28"/>
              </w:rPr>
            </w:pPr>
            <w:r w:rsidRPr="00D5510F">
              <w:rPr>
                <w:sz w:val="28"/>
                <w:szCs w:val="28"/>
              </w:rPr>
              <w:t>108</w:t>
            </w:r>
          </w:p>
        </w:tc>
        <w:tc>
          <w:tcPr>
            <w:tcW w:w="290" w:type="pct"/>
            <w:tcBorders>
              <w:top w:val="single" w:sz="4" w:space="0" w:color="auto"/>
              <w:left w:val="single" w:sz="4" w:space="0" w:color="auto"/>
              <w:bottom w:val="single" w:sz="4" w:space="0" w:color="auto"/>
              <w:right w:val="single" w:sz="4" w:space="0" w:color="auto"/>
            </w:tcBorders>
            <w:vAlign w:val="center"/>
          </w:tcPr>
          <w:p w14:paraId="04E2C35A" w14:textId="6F3D5F4B" w:rsidR="00441404" w:rsidRPr="00D5510F" w:rsidRDefault="00E5103B" w:rsidP="00441404">
            <w:pPr>
              <w:jc w:val="center"/>
              <w:rPr>
                <w:sz w:val="28"/>
                <w:szCs w:val="28"/>
              </w:rPr>
            </w:pPr>
            <w:r>
              <w:rPr>
                <w:sz w:val="28"/>
                <w:szCs w:val="28"/>
              </w:rPr>
              <w:t>8</w:t>
            </w:r>
          </w:p>
        </w:tc>
        <w:tc>
          <w:tcPr>
            <w:tcW w:w="434" w:type="pct"/>
            <w:tcBorders>
              <w:top w:val="single" w:sz="4" w:space="0" w:color="auto"/>
              <w:left w:val="single" w:sz="4" w:space="0" w:color="auto"/>
              <w:bottom w:val="single" w:sz="4" w:space="0" w:color="auto"/>
              <w:right w:val="single" w:sz="4" w:space="0" w:color="auto"/>
            </w:tcBorders>
            <w:vAlign w:val="center"/>
          </w:tcPr>
          <w:p w14:paraId="0A6CFC16" w14:textId="3EDC154C" w:rsidR="00441404" w:rsidRPr="00D5510F" w:rsidRDefault="00E5103B" w:rsidP="009F07A4">
            <w:pPr>
              <w:jc w:val="center"/>
              <w:rPr>
                <w:sz w:val="28"/>
                <w:szCs w:val="28"/>
              </w:rPr>
            </w:pPr>
            <w:r>
              <w:rPr>
                <w:sz w:val="28"/>
                <w:szCs w:val="28"/>
              </w:rPr>
              <w:t>16</w:t>
            </w:r>
            <w:r w:rsidR="00441404" w:rsidRPr="00D5510F">
              <w:rPr>
                <w:sz w:val="28"/>
                <w:szCs w:val="28"/>
              </w:rPr>
              <w:t>,</w:t>
            </w:r>
            <w:r w:rsidR="009C616B">
              <w:rPr>
                <w:sz w:val="28"/>
                <w:szCs w:val="28"/>
              </w:rPr>
              <w:t>2</w:t>
            </w:r>
            <w:r w:rsidR="00441404" w:rsidRPr="00D5510F">
              <w:rPr>
                <w:sz w:val="28"/>
                <w:szCs w:val="28"/>
              </w:rPr>
              <w:t>5</w:t>
            </w:r>
          </w:p>
        </w:tc>
        <w:tc>
          <w:tcPr>
            <w:tcW w:w="434" w:type="pct"/>
            <w:tcBorders>
              <w:top w:val="single" w:sz="4" w:space="0" w:color="auto"/>
              <w:left w:val="single" w:sz="4" w:space="0" w:color="auto"/>
              <w:bottom w:val="single" w:sz="4" w:space="0" w:color="auto"/>
              <w:right w:val="single" w:sz="4" w:space="0" w:color="auto"/>
            </w:tcBorders>
            <w:vAlign w:val="center"/>
          </w:tcPr>
          <w:p w14:paraId="120F87CD" w14:textId="685C3435" w:rsidR="00441404" w:rsidRPr="00D5510F" w:rsidRDefault="00E5103B" w:rsidP="009C616B">
            <w:pPr>
              <w:jc w:val="center"/>
              <w:rPr>
                <w:sz w:val="28"/>
                <w:szCs w:val="28"/>
                <w:lang w:val="en-US"/>
              </w:rPr>
            </w:pPr>
            <w:r>
              <w:rPr>
                <w:sz w:val="28"/>
                <w:szCs w:val="28"/>
              </w:rPr>
              <w:t>83</w:t>
            </w:r>
            <w:r w:rsidR="00441404" w:rsidRPr="00D5510F">
              <w:rPr>
                <w:sz w:val="28"/>
                <w:szCs w:val="28"/>
              </w:rPr>
              <w:t>,</w:t>
            </w:r>
            <w:r w:rsidR="009C616B">
              <w:rPr>
                <w:sz w:val="28"/>
                <w:szCs w:val="28"/>
              </w:rPr>
              <w:t>7</w:t>
            </w:r>
            <w:r w:rsidR="00441404" w:rsidRPr="00D5510F">
              <w:rPr>
                <w:sz w:val="28"/>
                <w:szCs w:val="28"/>
              </w:rPr>
              <w:t>5</w:t>
            </w:r>
          </w:p>
        </w:tc>
        <w:tc>
          <w:tcPr>
            <w:tcW w:w="2106" w:type="pct"/>
            <w:tcBorders>
              <w:top w:val="single" w:sz="4" w:space="0" w:color="auto"/>
              <w:left w:val="single" w:sz="4" w:space="0" w:color="auto"/>
              <w:bottom w:val="single" w:sz="4" w:space="0" w:color="auto"/>
              <w:right w:val="single" w:sz="4" w:space="0" w:color="auto"/>
            </w:tcBorders>
            <w:vAlign w:val="center"/>
          </w:tcPr>
          <w:p w14:paraId="78D97299" w14:textId="77777777" w:rsidR="00441404" w:rsidRPr="005E45AB" w:rsidRDefault="00441404" w:rsidP="00441404">
            <w:pPr>
              <w:rPr>
                <w:sz w:val="28"/>
              </w:rPr>
            </w:pPr>
          </w:p>
        </w:tc>
      </w:tr>
    </w:tbl>
    <w:p w14:paraId="47BD5B02" w14:textId="77777777" w:rsidR="00EC0802" w:rsidRDefault="00EC0802" w:rsidP="002B0213"/>
    <w:p w14:paraId="46593A96" w14:textId="77777777" w:rsidR="00E52146" w:rsidRDefault="00E52146" w:rsidP="00EB5130">
      <w:pPr>
        <w:pStyle w:val="1"/>
        <w:spacing w:before="0"/>
        <w:jc w:val="center"/>
        <w:rPr>
          <w:rFonts w:ascii="Times New Roman" w:hAnsi="Times New Roman" w:cs="Times New Roman"/>
          <w:color w:val="auto"/>
        </w:rPr>
      </w:pPr>
      <w:bookmarkStart w:id="25" w:name="_Toc533754396"/>
      <w:bookmarkStart w:id="26" w:name="_Toc82104531"/>
      <w:bookmarkStart w:id="27" w:name="_Toc82137331"/>
      <w:bookmarkStart w:id="28" w:name="_Toc82906307"/>
      <w:bookmarkStart w:id="29" w:name="_Toc95307027"/>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25"/>
      <w:bookmarkEnd w:id="26"/>
      <w:bookmarkEnd w:id="27"/>
      <w:bookmarkEnd w:id="28"/>
      <w:bookmarkEnd w:id="29"/>
    </w:p>
    <w:p w14:paraId="682964AE" w14:textId="77777777" w:rsidR="00A04726" w:rsidRDefault="00A04726" w:rsidP="00A04726"/>
    <w:tbl>
      <w:tblPr>
        <w:tblW w:w="0" w:type="auto"/>
        <w:tblInd w:w="275" w:type="dxa"/>
        <w:tblCellMar>
          <w:left w:w="0" w:type="dxa"/>
          <w:right w:w="0" w:type="dxa"/>
        </w:tblCellMar>
        <w:tblLook w:val="04A0" w:firstRow="1" w:lastRow="0" w:firstColumn="1" w:lastColumn="0" w:noHBand="0" w:noVBand="1"/>
      </w:tblPr>
      <w:tblGrid>
        <w:gridCol w:w="446"/>
        <w:gridCol w:w="3852"/>
        <w:gridCol w:w="1827"/>
        <w:gridCol w:w="3165"/>
      </w:tblGrid>
      <w:tr w:rsidR="00100B94" w:rsidRPr="00100B94" w14:paraId="1CD25DC2" w14:textId="77777777" w:rsidTr="00FD70A6">
        <w:trPr>
          <w:trHeight w:val="624"/>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7085F66" w14:textId="77777777" w:rsidR="00100B94" w:rsidRPr="00100B94" w:rsidRDefault="00100B94" w:rsidP="00FD70A6">
            <w:pPr>
              <w:jc w:val="center"/>
            </w:pPr>
            <w:r w:rsidRPr="00100B94">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7408D05" w14:textId="77777777" w:rsidR="00100B94" w:rsidRPr="00100B94" w:rsidRDefault="00100B94" w:rsidP="00FD70A6">
            <w:pPr>
              <w:jc w:val="center"/>
            </w:pPr>
            <w:r w:rsidRPr="00100B94">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426EBECD" w14:textId="77777777" w:rsidR="00100B94" w:rsidRPr="00100B94" w:rsidRDefault="00100B94" w:rsidP="00FD70A6">
            <w:pPr>
              <w:jc w:val="center"/>
            </w:pPr>
            <w:r w:rsidRPr="00100B94">
              <w:t>Трудоемкость, ак.часы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9A8AFA" w14:textId="77777777" w:rsidR="00100B94" w:rsidRPr="00100B94" w:rsidRDefault="00100B94" w:rsidP="00FD70A6">
            <w:pPr>
              <w:jc w:val="center"/>
            </w:pPr>
            <w:r w:rsidRPr="00100B94">
              <w:t>Форма контроля</w:t>
            </w:r>
          </w:p>
        </w:tc>
      </w:tr>
      <w:tr w:rsidR="00100B94" w:rsidRPr="00100B94" w14:paraId="08CF5A35" w14:textId="77777777" w:rsidTr="00B074F9">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D639326" w14:textId="77777777" w:rsidR="00100B94" w:rsidRPr="00100B94" w:rsidRDefault="00100B94" w:rsidP="00B074F9">
            <w:pPr>
              <w:numPr>
                <w:ilvl w:val="0"/>
                <w:numId w:val="1"/>
              </w:numPr>
              <w:ind w:left="0" w:firstLine="0"/>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10F113" w14:textId="77777777" w:rsidR="00100B94" w:rsidRPr="00100B94" w:rsidRDefault="00100B94" w:rsidP="00FD70A6">
            <w:r w:rsidRPr="00100B94">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4FD1855" w14:textId="77777777" w:rsidR="00100B94" w:rsidRPr="00100B94" w:rsidRDefault="00666938" w:rsidP="00FD70A6">
            <w:pPr>
              <w:jc w:val="center"/>
            </w:pPr>
            <w:r>
              <w:t>17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C9B31B9" w14:textId="77777777" w:rsidR="00100B94" w:rsidRPr="00100B94" w:rsidRDefault="00100B94" w:rsidP="00FD70A6">
            <w:pPr>
              <w:jc w:val="center"/>
            </w:pPr>
            <w:r w:rsidRPr="00100B94">
              <w:t>Консультация преподавателя, устное собеседование</w:t>
            </w:r>
          </w:p>
        </w:tc>
      </w:tr>
      <w:tr w:rsidR="00100B94" w:rsidRPr="00100B94" w14:paraId="14E04D6A" w14:textId="77777777" w:rsidTr="00B074F9">
        <w:trPr>
          <w:trHeight w:val="1168"/>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5C4481F" w14:textId="77777777" w:rsidR="00100B94" w:rsidRPr="00100B94" w:rsidRDefault="00100B94" w:rsidP="00B074F9">
            <w:pPr>
              <w:jc w:val="center"/>
            </w:pPr>
            <w:r w:rsidRPr="00100B94">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0F8ED3" w14:textId="77777777" w:rsidR="00100B94" w:rsidRPr="00100B94" w:rsidRDefault="00100B94" w:rsidP="00FD70A6">
            <w:r w:rsidRPr="00100B94">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DE70C05" w14:textId="77777777" w:rsidR="00100B94" w:rsidRPr="00100B94" w:rsidRDefault="00666938" w:rsidP="00FD70A6">
            <w:pPr>
              <w:jc w:val="center"/>
            </w:pPr>
            <w:r>
              <w:t>17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3C4EDB6" w14:textId="77777777" w:rsidR="00100B94" w:rsidRPr="00100B94" w:rsidRDefault="00100B94" w:rsidP="00FD70A6">
            <w:pPr>
              <w:jc w:val="center"/>
            </w:pPr>
            <w:r w:rsidRPr="00100B94">
              <w:t>Работа у доски, выполнение индивидуального задания, ответы на вопросы по теме практического занятия</w:t>
            </w:r>
          </w:p>
        </w:tc>
      </w:tr>
      <w:tr w:rsidR="00100B94" w:rsidRPr="00100B94" w14:paraId="7F0232BD" w14:textId="77777777" w:rsidTr="00B074F9">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C069D5E" w14:textId="77777777" w:rsidR="00100B94" w:rsidRPr="00100B94" w:rsidRDefault="00100B94" w:rsidP="00B074F9">
            <w:pPr>
              <w:jc w:val="center"/>
            </w:pPr>
            <w:r w:rsidRPr="00100B94">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D01264" w14:textId="77777777" w:rsidR="00100B94" w:rsidRPr="00100B94" w:rsidRDefault="00100B94" w:rsidP="002B0213">
            <w:r w:rsidRPr="00100B94">
              <w:t xml:space="preserve">Подготовка к текущей аттестации (тестирование, подготовка к практическому занятию, подготовка к </w:t>
            </w:r>
            <w:r w:rsidR="002B0213">
              <w:t>лабораторной</w:t>
            </w:r>
            <w:r w:rsidRPr="00100B94">
              <w:t xml:space="preserve"> работе)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D5E47E4" w14:textId="77777777" w:rsidR="00100B94" w:rsidRPr="00100B94" w:rsidRDefault="00666938" w:rsidP="009F07A4">
            <w:pPr>
              <w:jc w:val="center"/>
            </w:pPr>
            <w:r>
              <w:t>1</w:t>
            </w:r>
            <w:r w:rsidR="009F07A4">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4F8CD33" w14:textId="77777777" w:rsidR="00100B94" w:rsidRPr="00100B94" w:rsidRDefault="00100B94" w:rsidP="00FD70A6">
            <w:pPr>
              <w:jc w:val="center"/>
            </w:pPr>
            <w:r w:rsidRPr="00100B94">
              <w:t>Тест</w:t>
            </w:r>
          </w:p>
          <w:p w14:paraId="57E4C90F" w14:textId="77777777" w:rsidR="00100B94" w:rsidRPr="00100B94" w:rsidRDefault="008B0705" w:rsidP="008B0705">
            <w:pPr>
              <w:jc w:val="center"/>
            </w:pPr>
            <w:r>
              <w:t>Практические занятия</w:t>
            </w:r>
          </w:p>
        </w:tc>
      </w:tr>
      <w:tr w:rsidR="00100B94" w:rsidRPr="00100B94" w14:paraId="47DABEE1" w14:textId="77777777" w:rsidTr="00B074F9">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618B40" w14:textId="77777777" w:rsidR="00100B94" w:rsidRPr="00100B94" w:rsidRDefault="00100B94" w:rsidP="00B074F9">
            <w:pPr>
              <w:jc w:val="center"/>
            </w:pPr>
            <w:r w:rsidRPr="00100B94">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327E334" w14:textId="77777777" w:rsidR="00100B94" w:rsidRPr="00100B94" w:rsidRDefault="00100B94" w:rsidP="00FD70A6">
            <w:r w:rsidRPr="00100B94">
              <w:t>Подготовка к промежуточному контролю</w:t>
            </w:r>
          </w:p>
          <w:p w14:paraId="6C440A45" w14:textId="77777777" w:rsidR="00100B94" w:rsidRPr="00100B94" w:rsidRDefault="00100B94" w:rsidP="00666938">
            <w:r w:rsidRPr="00100B94">
              <w:t xml:space="preserve">(вопросы к </w:t>
            </w:r>
            <w:r w:rsidR="00666938">
              <w:t>зачёту</w:t>
            </w:r>
            <w:r w:rsidRPr="00100B94">
              <w:t>, итоговый тест)</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94AE4BE" w14:textId="77777777" w:rsidR="00100B94" w:rsidRPr="00100B94" w:rsidRDefault="00666938" w:rsidP="00FD70A6">
            <w:pPr>
              <w:jc w:val="center"/>
            </w:pPr>
            <w: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360140" w14:textId="77777777" w:rsidR="00100B94" w:rsidRPr="00100B94" w:rsidRDefault="00666938" w:rsidP="00FD70A6">
            <w:pPr>
              <w:jc w:val="center"/>
            </w:pPr>
            <w:r>
              <w:t>Зачёт</w:t>
            </w:r>
          </w:p>
        </w:tc>
      </w:tr>
    </w:tbl>
    <w:p w14:paraId="2DD99448" w14:textId="77777777" w:rsidR="00100B94" w:rsidRDefault="00100B94" w:rsidP="00A04726"/>
    <w:p w14:paraId="0F1A6022" w14:textId="77777777" w:rsidR="00C64ECE" w:rsidRDefault="00C64ECE" w:rsidP="00C64ECE">
      <w:pPr>
        <w:ind w:firstLine="709"/>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01E6A0E4" w14:textId="77777777" w:rsidR="00C64ECE" w:rsidRDefault="00C64ECE" w:rsidP="00C64ECE">
      <w:pPr>
        <w:ind w:firstLine="709"/>
        <w:rPr>
          <w:sz w:val="28"/>
          <w:szCs w:val="28"/>
        </w:rPr>
      </w:pPr>
    </w:p>
    <w:p w14:paraId="07B70893" w14:textId="77777777" w:rsidR="00BC62B2" w:rsidRDefault="00BC62B2" w:rsidP="00C64ECE">
      <w:pPr>
        <w:pStyle w:val="a8"/>
        <w:numPr>
          <w:ilvl w:val="0"/>
          <w:numId w:val="30"/>
        </w:numPr>
        <w:ind w:left="0" w:firstLine="0"/>
        <w:rPr>
          <w:sz w:val="28"/>
          <w:szCs w:val="28"/>
        </w:rPr>
      </w:pPr>
      <w:r>
        <w:rPr>
          <w:bCs/>
          <w:sz w:val="28"/>
          <w:szCs w:val="28"/>
        </w:rPr>
        <w:t>Крылов</w:t>
      </w:r>
      <w:r w:rsidRPr="00393148">
        <w:rPr>
          <w:bCs/>
          <w:sz w:val="28"/>
          <w:szCs w:val="28"/>
        </w:rPr>
        <w:t xml:space="preserve"> В.Е.</w:t>
      </w:r>
      <w:r w:rsidRPr="00E65814">
        <w:rPr>
          <w:sz w:val="28"/>
          <w:szCs w:val="28"/>
        </w:rPr>
        <w:t xml:space="preserve"> Ма</w:t>
      </w:r>
      <w:r>
        <w:rPr>
          <w:sz w:val="28"/>
          <w:szCs w:val="28"/>
        </w:rPr>
        <w:t>тематические методы в экономике</w:t>
      </w:r>
      <w:r w:rsidRPr="00E65814">
        <w:rPr>
          <w:sz w:val="28"/>
          <w:szCs w:val="28"/>
        </w:rPr>
        <w:t xml:space="preserve">: учебник / Крылов В.Е. </w:t>
      </w:r>
      <w:r>
        <w:rPr>
          <w:sz w:val="28"/>
          <w:szCs w:val="28"/>
        </w:rPr>
        <w:t xml:space="preserve">‒ </w:t>
      </w:r>
      <w:r w:rsidRPr="00E65814">
        <w:rPr>
          <w:sz w:val="28"/>
          <w:szCs w:val="28"/>
        </w:rPr>
        <w:t>М</w:t>
      </w:r>
      <w:r>
        <w:rPr>
          <w:sz w:val="28"/>
          <w:szCs w:val="28"/>
        </w:rPr>
        <w:t>.</w:t>
      </w:r>
      <w:r w:rsidRPr="00E65814">
        <w:rPr>
          <w:sz w:val="28"/>
          <w:szCs w:val="28"/>
        </w:rPr>
        <w:t xml:space="preserve">: КноРус, 2022. </w:t>
      </w:r>
      <w:r>
        <w:rPr>
          <w:sz w:val="28"/>
          <w:szCs w:val="28"/>
        </w:rPr>
        <w:t xml:space="preserve">‒ </w:t>
      </w:r>
      <w:r w:rsidRPr="00E65814">
        <w:rPr>
          <w:sz w:val="28"/>
          <w:szCs w:val="28"/>
        </w:rPr>
        <w:t xml:space="preserve">216 с. </w:t>
      </w:r>
      <w:r>
        <w:rPr>
          <w:sz w:val="28"/>
          <w:szCs w:val="28"/>
        </w:rPr>
        <w:t xml:space="preserve">‒ </w:t>
      </w:r>
      <w:r w:rsidRPr="00E65814">
        <w:rPr>
          <w:sz w:val="28"/>
          <w:szCs w:val="28"/>
        </w:rPr>
        <w:t xml:space="preserve">ISBN 978-5-406-08727-5. </w:t>
      </w:r>
      <w:r>
        <w:rPr>
          <w:sz w:val="28"/>
          <w:szCs w:val="28"/>
        </w:rPr>
        <w:t xml:space="preserve">‒ </w:t>
      </w:r>
      <w:r w:rsidRPr="00E65814">
        <w:rPr>
          <w:sz w:val="28"/>
          <w:szCs w:val="28"/>
        </w:rPr>
        <w:t xml:space="preserve">URL: </w:t>
      </w:r>
      <w:hyperlink r:id="rId11" w:history="1">
        <w:r w:rsidRPr="00E65814">
          <w:rPr>
            <w:rStyle w:val="af5"/>
            <w:sz w:val="28"/>
            <w:szCs w:val="28"/>
          </w:rPr>
          <w:t>https://book.ru/book/940661</w:t>
        </w:r>
      </w:hyperlink>
    </w:p>
    <w:p w14:paraId="13D0964C" w14:textId="77777777" w:rsidR="00C64ECE" w:rsidRPr="00675ECE" w:rsidRDefault="00AD3E63" w:rsidP="00C64ECE">
      <w:pPr>
        <w:pStyle w:val="a8"/>
        <w:numPr>
          <w:ilvl w:val="0"/>
          <w:numId w:val="30"/>
        </w:numPr>
        <w:ind w:left="0" w:firstLine="0"/>
        <w:rPr>
          <w:sz w:val="28"/>
          <w:szCs w:val="28"/>
        </w:rPr>
      </w:pPr>
      <w:r w:rsidRPr="00E65814">
        <w:rPr>
          <w:sz w:val="28"/>
          <w:szCs w:val="28"/>
        </w:rPr>
        <w:t>Методы оптимальных решений (Экономико-</w:t>
      </w:r>
      <w:r>
        <w:rPr>
          <w:sz w:val="28"/>
          <w:szCs w:val="28"/>
        </w:rPr>
        <w:t>математические методы и модели)</w:t>
      </w:r>
      <w:r w:rsidRPr="00E65814">
        <w:rPr>
          <w:sz w:val="28"/>
          <w:szCs w:val="28"/>
        </w:rPr>
        <w:t xml:space="preserve">: учебное пособие / Макаров С.И., под ред., Горбунова Р.И., Мищенко М.В., Сизиков А.П., Уфимцева Л.И., Фомин В.И., Черкасова Т.Н., Чупрынов Б.П. </w:t>
      </w:r>
      <w:r>
        <w:rPr>
          <w:sz w:val="28"/>
          <w:szCs w:val="28"/>
        </w:rPr>
        <w:t xml:space="preserve">‒ </w:t>
      </w:r>
      <w:r w:rsidRPr="00E65814">
        <w:rPr>
          <w:sz w:val="28"/>
          <w:szCs w:val="28"/>
        </w:rPr>
        <w:t>М</w:t>
      </w:r>
      <w:r>
        <w:rPr>
          <w:sz w:val="28"/>
          <w:szCs w:val="28"/>
        </w:rPr>
        <w:t>.</w:t>
      </w:r>
      <w:r w:rsidRPr="00E65814">
        <w:rPr>
          <w:sz w:val="28"/>
          <w:szCs w:val="28"/>
        </w:rPr>
        <w:t xml:space="preserve">: КноРус, 2021. </w:t>
      </w:r>
      <w:r>
        <w:rPr>
          <w:sz w:val="28"/>
          <w:szCs w:val="28"/>
        </w:rPr>
        <w:t xml:space="preserve">‒ </w:t>
      </w:r>
      <w:r w:rsidRPr="00E65814">
        <w:rPr>
          <w:sz w:val="28"/>
          <w:szCs w:val="28"/>
        </w:rPr>
        <w:t xml:space="preserve">240 с. </w:t>
      </w:r>
      <w:r>
        <w:rPr>
          <w:sz w:val="28"/>
          <w:szCs w:val="28"/>
        </w:rPr>
        <w:t xml:space="preserve">‒ </w:t>
      </w:r>
      <w:r w:rsidRPr="00E65814">
        <w:rPr>
          <w:sz w:val="28"/>
          <w:szCs w:val="28"/>
        </w:rPr>
        <w:t xml:space="preserve">ISBN 978-5-406-02903-9. </w:t>
      </w:r>
      <w:r>
        <w:rPr>
          <w:sz w:val="28"/>
          <w:szCs w:val="28"/>
        </w:rPr>
        <w:t xml:space="preserve">‒ </w:t>
      </w:r>
      <w:r w:rsidRPr="00E65814">
        <w:rPr>
          <w:sz w:val="28"/>
          <w:szCs w:val="28"/>
        </w:rPr>
        <w:t xml:space="preserve">URL: </w:t>
      </w:r>
      <w:hyperlink r:id="rId12" w:history="1">
        <w:r w:rsidRPr="00E65814">
          <w:rPr>
            <w:rStyle w:val="af5"/>
            <w:sz w:val="28"/>
            <w:szCs w:val="28"/>
          </w:rPr>
          <w:t>https://book.ru/book/936565</w:t>
        </w:r>
      </w:hyperlink>
    </w:p>
    <w:p w14:paraId="44229021" w14:textId="77777777" w:rsidR="00C64ECE" w:rsidRPr="00BC62B2" w:rsidRDefault="00AD3E63" w:rsidP="00C64ECE">
      <w:pPr>
        <w:pStyle w:val="a8"/>
        <w:numPr>
          <w:ilvl w:val="0"/>
          <w:numId w:val="30"/>
        </w:numPr>
        <w:ind w:left="0" w:firstLine="0"/>
        <w:rPr>
          <w:rStyle w:val="af5"/>
          <w:color w:val="auto"/>
          <w:sz w:val="28"/>
          <w:szCs w:val="28"/>
          <w:u w:val="none"/>
        </w:rPr>
      </w:pPr>
      <w:r>
        <w:rPr>
          <w:bCs/>
          <w:sz w:val="28"/>
          <w:szCs w:val="28"/>
        </w:rPr>
        <w:t>Фомин</w:t>
      </w:r>
      <w:r w:rsidRPr="00393148">
        <w:rPr>
          <w:bCs/>
          <w:sz w:val="28"/>
          <w:szCs w:val="28"/>
        </w:rPr>
        <w:t xml:space="preserve"> Г.П.</w:t>
      </w:r>
      <w:r w:rsidRPr="00E65814">
        <w:rPr>
          <w:sz w:val="28"/>
          <w:szCs w:val="28"/>
        </w:rPr>
        <w:t xml:space="preserve"> Математические методы в экономике: 777 з</w:t>
      </w:r>
      <w:r>
        <w:rPr>
          <w:sz w:val="28"/>
          <w:szCs w:val="28"/>
        </w:rPr>
        <w:t>адач с комментариями и ответами</w:t>
      </w:r>
      <w:r w:rsidRPr="00E65814">
        <w:rPr>
          <w:sz w:val="28"/>
          <w:szCs w:val="28"/>
        </w:rPr>
        <w:t xml:space="preserve">: учебное пособие / Фомин Г.П. </w:t>
      </w:r>
      <w:r>
        <w:rPr>
          <w:sz w:val="28"/>
          <w:szCs w:val="28"/>
        </w:rPr>
        <w:t xml:space="preserve">‒ </w:t>
      </w:r>
      <w:r w:rsidRPr="00E65814">
        <w:rPr>
          <w:sz w:val="28"/>
          <w:szCs w:val="28"/>
        </w:rPr>
        <w:t>М</w:t>
      </w:r>
      <w:r>
        <w:rPr>
          <w:sz w:val="28"/>
          <w:szCs w:val="28"/>
        </w:rPr>
        <w:t>.</w:t>
      </w:r>
      <w:r w:rsidRPr="00E65814">
        <w:rPr>
          <w:sz w:val="28"/>
          <w:szCs w:val="28"/>
        </w:rPr>
        <w:t xml:space="preserve">: КноРус, 2021. </w:t>
      </w:r>
      <w:r>
        <w:rPr>
          <w:sz w:val="28"/>
          <w:szCs w:val="28"/>
        </w:rPr>
        <w:t xml:space="preserve">‒ </w:t>
      </w:r>
      <w:r w:rsidRPr="00E65814">
        <w:rPr>
          <w:sz w:val="28"/>
          <w:szCs w:val="28"/>
        </w:rPr>
        <w:t xml:space="preserve">327 с. </w:t>
      </w:r>
      <w:r>
        <w:rPr>
          <w:sz w:val="28"/>
          <w:szCs w:val="28"/>
        </w:rPr>
        <w:t xml:space="preserve">‒ </w:t>
      </w:r>
      <w:r w:rsidRPr="00E65814">
        <w:rPr>
          <w:sz w:val="28"/>
          <w:szCs w:val="28"/>
        </w:rPr>
        <w:t xml:space="preserve">ISBN 978-5-4365-5964-3. </w:t>
      </w:r>
      <w:r>
        <w:rPr>
          <w:sz w:val="28"/>
          <w:szCs w:val="28"/>
        </w:rPr>
        <w:t xml:space="preserve">‒ </w:t>
      </w:r>
      <w:r w:rsidRPr="00E65814">
        <w:rPr>
          <w:sz w:val="28"/>
          <w:szCs w:val="28"/>
        </w:rPr>
        <w:t xml:space="preserve">URL: </w:t>
      </w:r>
      <w:hyperlink r:id="rId13" w:history="1">
        <w:r w:rsidRPr="00E65814">
          <w:rPr>
            <w:rStyle w:val="af5"/>
            <w:sz w:val="28"/>
            <w:szCs w:val="28"/>
          </w:rPr>
          <w:t>https://book.ru/book/938921</w:t>
        </w:r>
      </w:hyperlink>
    </w:p>
    <w:p w14:paraId="7D002B39" w14:textId="77777777" w:rsidR="00BC62B2" w:rsidRPr="00675ECE" w:rsidRDefault="00BC62B2" w:rsidP="00C64ECE">
      <w:pPr>
        <w:pStyle w:val="a8"/>
        <w:numPr>
          <w:ilvl w:val="0"/>
          <w:numId w:val="30"/>
        </w:numPr>
        <w:ind w:left="0" w:firstLine="0"/>
        <w:rPr>
          <w:sz w:val="28"/>
          <w:szCs w:val="28"/>
        </w:rPr>
      </w:pPr>
      <w:r w:rsidRPr="00675ECE">
        <w:rPr>
          <w:rFonts w:eastAsia="Calibri"/>
          <w:sz w:val="28"/>
          <w:szCs w:val="28"/>
        </w:rPr>
        <w:t>Фонд оценочных и методических материалов по дисциплине «</w:t>
      </w:r>
      <w:r>
        <w:rPr>
          <w:rFonts w:eastAsia="Calibri"/>
          <w:sz w:val="28"/>
          <w:szCs w:val="28"/>
        </w:rPr>
        <w:t>Экономико-математические методы и модели</w:t>
      </w:r>
      <w:r w:rsidRPr="00675ECE">
        <w:rPr>
          <w:rFonts w:eastAsia="Calibri"/>
          <w:sz w:val="28"/>
          <w:szCs w:val="28"/>
        </w:rPr>
        <w:t>».</w:t>
      </w:r>
    </w:p>
    <w:p w14:paraId="0A871B27" w14:textId="77777777" w:rsidR="00C64ECE" w:rsidRPr="00C64ECE" w:rsidRDefault="00C64ECE" w:rsidP="00C64ECE">
      <w:pPr>
        <w:rPr>
          <w:rFonts w:eastAsia="Calibri"/>
          <w:sz w:val="28"/>
          <w:szCs w:val="28"/>
        </w:rPr>
      </w:pPr>
    </w:p>
    <w:p w14:paraId="7C295AF1" w14:textId="77777777" w:rsidR="00C64ECE" w:rsidRPr="00733C7C" w:rsidRDefault="00C64ECE" w:rsidP="00C64ECE">
      <w:pPr>
        <w:pStyle w:val="1"/>
        <w:spacing w:before="0"/>
        <w:jc w:val="center"/>
        <w:rPr>
          <w:rFonts w:ascii="Times New Roman" w:hAnsi="Times New Roman" w:cs="Times New Roman"/>
          <w:b w:val="0"/>
          <w:bCs w:val="0"/>
          <w:color w:val="auto"/>
        </w:rPr>
      </w:pPr>
      <w:bookmarkStart w:id="30" w:name="_Toc533754397"/>
      <w:bookmarkStart w:id="31" w:name="_Toc82104532"/>
      <w:bookmarkStart w:id="32" w:name="_Toc82785482"/>
      <w:bookmarkStart w:id="33" w:name="_Toc82892431"/>
      <w:bookmarkStart w:id="34" w:name="_Toc82906308"/>
      <w:bookmarkStart w:id="35" w:name="_Toc95307028"/>
      <w:r w:rsidRPr="00733C7C">
        <w:rPr>
          <w:rFonts w:ascii="Times New Roman" w:hAnsi="Times New Roman" w:cs="Times New Roman"/>
          <w:color w:val="auto"/>
        </w:rPr>
        <w:t>7.Фонд оценочных и методических материалов для проведения промежуточной аттестации обучающихся по дисциплине</w:t>
      </w:r>
      <w:bookmarkEnd w:id="30"/>
      <w:bookmarkEnd w:id="31"/>
      <w:bookmarkEnd w:id="32"/>
      <w:bookmarkEnd w:id="33"/>
      <w:bookmarkEnd w:id="34"/>
      <w:bookmarkEnd w:id="35"/>
    </w:p>
    <w:p w14:paraId="5992BD18" w14:textId="77777777" w:rsidR="00C64ECE" w:rsidRDefault="00C64ECE" w:rsidP="00C64ECE">
      <w:pPr>
        <w:ind w:firstLine="709"/>
        <w:rPr>
          <w:bCs/>
          <w:sz w:val="28"/>
          <w:szCs w:val="28"/>
        </w:rPr>
      </w:pPr>
    </w:p>
    <w:p w14:paraId="6D6D3122" w14:textId="77777777" w:rsidR="00C64ECE" w:rsidRPr="00015881" w:rsidRDefault="00C64ECE" w:rsidP="00C64ECE">
      <w:pPr>
        <w:ind w:firstLine="709"/>
        <w:jc w:val="center"/>
        <w:rPr>
          <w:b/>
          <w:bCs/>
          <w:sz w:val="28"/>
          <w:szCs w:val="28"/>
        </w:rPr>
      </w:pPr>
      <w:r>
        <w:rPr>
          <w:b/>
          <w:bCs/>
          <w:sz w:val="28"/>
          <w:szCs w:val="28"/>
        </w:rPr>
        <w:t xml:space="preserve">Вопросы </w:t>
      </w:r>
      <w:r w:rsidRPr="007815BC">
        <w:rPr>
          <w:b/>
          <w:bCs/>
          <w:sz w:val="28"/>
          <w:szCs w:val="28"/>
        </w:rPr>
        <w:t>для проведения</w:t>
      </w:r>
      <w:r>
        <w:rPr>
          <w:b/>
          <w:bCs/>
          <w:sz w:val="28"/>
          <w:szCs w:val="28"/>
        </w:rPr>
        <w:t xml:space="preserve"> промежуточной аттестации (</w:t>
      </w:r>
      <w:r w:rsidR="00E4137C">
        <w:rPr>
          <w:b/>
          <w:bCs/>
          <w:sz w:val="28"/>
          <w:szCs w:val="28"/>
        </w:rPr>
        <w:t>зачёт</w:t>
      </w:r>
      <w:r>
        <w:rPr>
          <w:b/>
          <w:bCs/>
          <w:sz w:val="28"/>
          <w:szCs w:val="28"/>
        </w:rPr>
        <w:t xml:space="preserve">) </w:t>
      </w:r>
      <w:r w:rsidRPr="00015881">
        <w:rPr>
          <w:b/>
          <w:bCs/>
          <w:sz w:val="28"/>
          <w:szCs w:val="28"/>
        </w:rPr>
        <w:t>по дисциплине «</w:t>
      </w:r>
      <w:r w:rsidR="001F5B9D">
        <w:rPr>
          <w:b/>
          <w:bCs/>
          <w:sz w:val="28"/>
          <w:szCs w:val="28"/>
        </w:rPr>
        <w:t>Экономико-математические методы и модели</w:t>
      </w:r>
      <w:r w:rsidRPr="00015881">
        <w:rPr>
          <w:b/>
          <w:bCs/>
          <w:sz w:val="28"/>
          <w:szCs w:val="28"/>
        </w:rPr>
        <w:t>»</w:t>
      </w:r>
    </w:p>
    <w:p w14:paraId="1102E961" w14:textId="77777777" w:rsidR="00C64ECE" w:rsidRDefault="00C64ECE" w:rsidP="00E00F7A">
      <w:pPr>
        <w:rPr>
          <w:bCs/>
          <w:sz w:val="28"/>
          <w:szCs w:val="28"/>
        </w:rPr>
      </w:pPr>
    </w:p>
    <w:p w14:paraId="37BFE3D0"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Модели и моделирование.</w:t>
      </w:r>
    </w:p>
    <w:p w14:paraId="57937788"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Классификация математических моделей.</w:t>
      </w:r>
    </w:p>
    <w:p w14:paraId="4F5D757F"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Определение модели, объекта, явления, процесса.</w:t>
      </w:r>
    </w:p>
    <w:p w14:paraId="4F7161DA" w14:textId="77777777" w:rsidR="00E00F7A" w:rsidRPr="00E00F7A" w:rsidRDefault="00A54BCE" w:rsidP="00E00F7A">
      <w:pPr>
        <w:pStyle w:val="a8"/>
        <w:numPr>
          <w:ilvl w:val="0"/>
          <w:numId w:val="43"/>
        </w:numPr>
        <w:ind w:left="357" w:hanging="357"/>
        <w:rPr>
          <w:bCs/>
          <w:sz w:val="28"/>
          <w:szCs w:val="28"/>
        </w:rPr>
      </w:pPr>
      <w:r>
        <w:rPr>
          <w:bCs/>
          <w:sz w:val="28"/>
          <w:szCs w:val="28"/>
        </w:rPr>
        <w:t>Свойства и типы моделей.</w:t>
      </w:r>
    </w:p>
    <w:p w14:paraId="4BC3C46F" w14:textId="77777777" w:rsidR="00E00F7A" w:rsidRPr="00E00F7A" w:rsidRDefault="00E00F7A" w:rsidP="00E00F7A">
      <w:pPr>
        <w:pStyle w:val="a8"/>
        <w:numPr>
          <w:ilvl w:val="0"/>
          <w:numId w:val="43"/>
        </w:numPr>
        <w:ind w:left="357" w:hanging="357"/>
        <w:rPr>
          <w:bCs/>
          <w:sz w:val="28"/>
          <w:szCs w:val="28"/>
        </w:rPr>
      </w:pPr>
      <w:r w:rsidRPr="00E00F7A">
        <w:rPr>
          <w:bCs/>
          <w:sz w:val="28"/>
          <w:szCs w:val="28"/>
        </w:rPr>
        <w:t xml:space="preserve">Классификация математических моделей и их характеристики: корреляционные модели и производственные функции; балансовые </w:t>
      </w:r>
      <w:r w:rsidR="00A54BCE">
        <w:rPr>
          <w:bCs/>
          <w:sz w:val="28"/>
          <w:szCs w:val="28"/>
        </w:rPr>
        <w:t>модели; оптимизационные модели.</w:t>
      </w:r>
    </w:p>
    <w:p w14:paraId="3053A0CE"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Детерминированные и стохастические модели.</w:t>
      </w:r>
    </w:p>
    <w:p w14:paraId="134CC772"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Линейное программирование (ЛП): общая и основная зад</w:t>
      </w:r>
      <w:r w:rsidR="00A54BCE">
        <w:rPr>
          <w:bCs/>
          <w:sz w:val="28"/>
          <w:szCs w:val="28"/>
        </w:rPr>
        <w:t>ачи и их графическое решение.</w:t>
      </w:r>
    </w:p>
    <w:p w14:paraId="038C1445"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Основные понятия, связанные с ЛП</w:t>
      </w:r>
      <w:r w:rsidR="00A54BCE">
        <w:rPr>
          <w:bCs/>
          <w:sz w:val="28"/>
          <w:szCs w:val="28"/>
        </w:rPr>
        <w:t>: алгебраический метод решения.</w:t>
      </w:r>
    </w:p>
    <w:p w14:paraId="2FF242DB" w14:textId="77777777" w:rsidR="00E00F7A" w:rsidRPr="00E00F7A" w:rsidRDefault="00A54BCE" w:rsidP="00E00F7A">
      <w:pPr>
        <w:pStyle w:val="a8"/>
        <w:numPr>
          <w:ilvl w:val="0"/>
          <w:numId w:val="43"/>
        </w:numPr>
        <w:ind w:left="357" w:hanging="357"/>
        <w:rPr>
          <w:bCs/>
          <w:sz w:val="28"/>
          <w:szCs w:val="28"/>
        </w:rPr>
      </w:pPr>
      <w:r>
        <w:rPr>
          <w:bCs/>
          <w:sz w:val="28"/>
          <w:szCs w:val="28"/>
        </w:rPr>
        <w:t>Симплексные таблицы.</w:t>
      </w:r>
    </w:p>
    <w:p w14:paraId="7BFB9057" w14:textId="77777777" w:rsidR="00E00F7A" w:rsidRPr="00E00F7A" w:rsidRDefault="00E00F7A" w:rsidP="00E00F7A">
      <w:pPr>
        <w:pStyle w:val="a8"/>
        <w:numPr>
          <w:ilvl w:val="0"/>
          <w:numId w:val="43"/>
        </w:numPr>
        <w:ind w:left="357" w:hanging="357"/>
        <w:rPr>
          <w:bCs/>
          <w:sz w:val="28"/>
          <w:szCs w:val="28"/>
        </w:rPr>
      </w:pPr>
      <w:r w:rsidRPr="00E00F7A">
        <w:rPr>
          <w:bCs/>
          <w:sz w:val="28"/>
          <w:szCs w:val="28"/>
        </w:rPr>
        <w:t>Экономическая интерпрета</w:t>
      </w:r>
      <w:r w:rsidR="00A54BCE">
        <w:rPr>
          <w:bCs/>
          <w:sz w:val="28"/>
          <w:szCs w:val="28"/>
        </w:rPr>
        <w:t>ция элементов симплекс-таблицы.</w:t>
      </w:r>
    </w:p>
    <w:p w14:paraId="7CDD5010"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Опреде</w:t>
      </w:r>
      <w:r w:rsidR="00A54BCE">
        <w:rPr>
          <w:bCs/>
          <w:sz w:val="28"/>
          <w:szCs w:val="28"/>
        </w:rPr>
        <w:t>ление ведущих столбца и строки.</w:t>
      </w:r>
    </w:p>
    <w:p w14:paraId="51557CC2" w14:textId="77777777" w:rsidR="00E00F7A" w:rsidRPr="00E00F7A" w:rsidRDefault="00A54BCE" w:rsidP="00E00F7A">
      <w:pPr>
        <w:pStyle w:val="a8"/>
        <w:numPr>
          <w:ilvl w:val="0"/>
          <w:numId w:val="43"/>
        </w:numPr>
        <w:ind w:left="357" w:hanging="357"/>
        <w:rPr>
          <w:bCs/>
          <w:sz w:val="28"/>
          <w:szCs w:val="28"/>
        </w:rPr>
      </w:pPr>
      <w:r>
        <w:rPr>
          <w:bCs/>
          <w:sz w:val="28"/>
          <w:szCs w:val="28"/>
        </w:rPr>
        <w:t>Двухэтапный метод.</w:t>
      </w:r>
    </w:p>
    <w:p w14:paraId="579FFD8F" w14:textId="77777777" w:rsidR="00E00F7A" w:rsidRPr="00E00F7A" w:rsidRDefault="003E6807" w:rsidP="00E00F7A">
      <w:pPr>
        <w:pStyle w:val="a8"/>
        <w:numPr>
          <w:ilvl w:val="0"/>
          <w:numId w:val="43"/>
        </w:numPr>
        <w:ind w:left="357" w:hanging="357"/>
        <w:rPr>
          <w:bCs/>
          <w:sz w:val="28"/>
          <w:szCs w:val="28"/>
        </w:rPr>
      </w:pPr>
      <w:r>
        <w:rPr>
          <w:bCs/>
          <w:sz w:val="28"/>
          <w:szCs w:val="28"/>
        </w:rPr>
        <w:t>Вырожденные задачи ЛП.</w:t>
      </w:r>
    </w:p>
    <w:p w14:paraId="2FCF440C"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Альт</w:t>
      </w:r>
      <w:r w:rsidR="003E6807">
        <w:rPr>
          <w:bCs/>
          <w:sz w:val="28"/>
          <w:szCs w:val="28"/>
        </w:rPr>
        <w:t>ернативные оптимальные решения.</w:t>
      </w:r>
    </w:p>
    <w:p w14:paraId="3D7245D2"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Неограниченные решения.</w:t>
      </w:r>
    </w:p>
    <w:p w14:paraId="63ED4B60"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Отсутствие допустимых решений.</w:t>
      </w:r>
    </w:p>
    <w:p w14:paraId="217183A9"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Прямая и двойственная задачи. Связь между их решениями.</w:t>
      </w:r>
    </w:p>
    <w:p w14:paraId="1AD49F72" w14:textId="77777777" w:rsidR="00E00F7A" w:rsidRPr="00E00F7A" w:rsidRDefault="00E00F7A" w:rsidP="00E00F7A">
      <w:pPr>
        <w:pStyle w:val="a8"/>
        <w:numPr>
          <w:ilvl w:val="0"/>
          <w:numId w:val="43"/>
        </w:numPr>
        <w:ind w:left="357" w:hanging="357"/>
        <w:rPr>
          <w:bCs/>
          <w:sz w:val="28"/>
          <w:szCs w:val="28"/>
        </w:rPr>
      </w:pPr>
      <w:r w:rsidRPr="00E00F7A">
        <w:rPr>
          <w:bCs/>
          <w:sz w:val="28"/>
          <w:szCs w:val="28"/>
        </w:rPr>
        <w:t>Экономическая интерпретация двойственных задач.</w:t>
      </w:r>
    </w:p>
    <w:p w14:paraId="69F5A2F7" w14:textId="77777777" w:rsidR="00E00F7A" w:rsidRPr="00E00F7A" w:rsidRDefault="00E00F7A" w:rsidP="00E00F7A">
      <w:pPr>
        <w:pStyle w:val="a8"/>
        <w:numPr>
          <w:ilvl w:val="0"/>
          <w:numId w:val="43"/>
        </w:numPr>
        <w:ind w:left="357" w:hanging="357"/>
        <w:rPr>
          <w:bCs/>
          <w:sz w:val="28"/>
          <w:szCs w:val="28"/>
        </w:rPr>
      </w:pPr>
      <w:r w:rsidRPr="00E00F7A">
        <w:rPr>
          <w:bCs/>
          <w:sz w:val="28"/>
          <w:szCs w:val="28"/>
        </w:rPr>
        <w:lastRenderedPageBreak/>
        <w:t>Экономическая и геометрическая интерпретации задачи не</w:t>
      </w:r>
      <w:r w:rsidR="003E6807">
        <w:rPr>
          <w:bCs/>
          <w:sz w:val="28"/>
          <w:szCs w:val="28"/>
        </w:rPr>
        <w:t>линейного программирования (НП).</w:t>
      </w:r>
    </w:p>
    <w:p w14:paraId="0F79D3AC"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К</w:t>
      </w:r>
      <w:r w:rsidR="003E6807">
        <w:rPr>
          <w:bCs/>
          <w:sz w:val="28"/>
          <w:szCs w:val="28"/>
        </w:rPr>
        <w:t>лассическая теория оптимизации.</w:t>
      </w:r>
    </w:p>
    <w:p w14:paraId="4FBA1D37"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Метод множителей Лагранжа.</w:t>
      </w:r>
    </w:p>
    <w:p w14:paraId="31FF9582"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Определение транс</w:t>
      </w:r>
      <w:r w:rsidR="003E6807">
        <w:rPr>
          <w:bCs/>
          <w:sz w:val="28"/>
          <w:szCs w:val="28"/>
        </w:rPr>
        <w:t>портной задачи и её применение.</w:t>
      </w:r>
    </w:p>
    <w:p w14:paraId="35175D7D"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Определение оптимального плана транспортной задачи.</w:t>
      </w:r>
    </w:p>
    <w:p w14:paraId="5C6A6644"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Метод потенциалов.</w:t>
      </w:r>
    </w:p>
    <w:p w14:paraId="78E22115"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Задача о назначениях.</w:t>
      </w:r>
    </w:p>
    <w:p w14:paraId="161C0F6D"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Определение оптимального плана задачи ц</w:t>
      </w:r>
      <w:r w:rsidR="003E6807">
        <w:rPr>
          <w:bCs/>
          <w:sz w:val="28"/>
          <w:szCs w:val="28"/>
        </w:rPr>
        <w:t>елочисленного программирования.</w:t>
      </w:r>
    </w:p>
    <w:p w14:paraId="4D88988C" w14:textId="77777777" w:rsidR="00E00F7A" w:rsidRPr="00E00F7A" w:rsidRDefault="003E6807" w:rsidP="00E00F7A">
      <w:pPr>
        <w:pStyle w:val="a8"/>
        <w:numPr>
          <w:ilvl w:val="0"/>
          <w:numId w:val="43"/>
        </w:numPr>
        <w:ind w:left="357" w:hanging="357"/>
        <w:rPr>
          <w:bCs/>
          <w:sz w:val="28"/>
          <w:szCs w:val="28"/>
        </w:rPr>
      </w:pPr>
      <w:r>
        <w:rPr>
          <w:bCs/>
          <w:sz w:val="28"/>
          <w:szCs w:val="28"/>
        </w:rPr>
        <w:t>Метод ветвей и границ.</w:t>
      </w:r>
    </w:p>
    <w:p w14:paraId="0C51056F"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Метод отсечений.</w:t>
      </w:r>
    </w:p>
    <w:p w14:paraId="1B4A2D3F" w14:textId="77777777" w:rsidR="00E00F7A" w:rsidRPr="00E00F7A" w:rsidRDefault="00E00F7A" w:rsidP="00E00F7A">
      <w:pPr>
        <w:pStyle w:val="a8"/>
        <w:numPr>
          <w:ilvl w:val="0"/>
          <w:numId w:val="43"/>
        </w:numPr>
        <w:ind w:left="357" w:hanging="357"/>
        <w:rPr>
          <w:bCs/>
          <w:sz w:val="28"/>
          <w:szCs w:val="28"/>
        </w:rPr>
      </w:pPr>
      <w:r w:rsidRPr="00E00F7A">
        <w:rPr>
          <w:bCs/>
          <w:sz w:val="28"/>
          <w:szCs w:val="28"/>
        </w:rPr>
        <w:t>Оптимизация величины запасов</w:t>
      </w:r>
      <w:r w:rsidR="003E6807">
        <w:rPr>
          <w:bCs/>
          <w:sz w:val="28"/>
          <w:szCs w:val="28"/>
        </w:rPr>
        <w:t>.</w:t>
      </w:r>
    </w:p>
    <w:p w14:paraId="07B68D07" w14:textId="77777777" w:rsidR="00E00F7A" w:rsidRPr="00E00F7A" w:rsidRDefault="003E6807" w:rsidP="00E00F7A">
      <w:pPr>
        <w:pStyle w:val="a8"/>
        <w:numPr>
          <w:ilvl w:val="0"/>
          <w:numId w:val="43"/>
        </w:numPr>
        <w:ind w:left="357" w:hanging="357"/>
        <w:rPr>
          <w:bCs/>
          <w:sz w:val="28"/>
          <w:szCs w:val="28"/>
        </w:rPr>
      </w:pPr>
      <w:r>
        <w:rPr>
          <w:bCs/>
          <w:sz w:val="28"/>
          <w:szCs w:val="28"/>
        </w:rPr>
        <w:t>Динамическое программирование.</w:t>
      </w:r>
    </w:p>
    <w:p w14:paraId="014CEF6F" w14:textId="77777777" w:rsidR="00E00F7A" w:rsidRPr="00E00F7A" w:rsidRDefault="00E00F7A" w:rsidP="00E00F7A">
      <w:pPr>
        <w:pStyle w:val="a8"/>
        <w:numPr>
          <w:ilvl w:val="0"/>
          <w:numId w:val="43"/>
        </w:numPr>
        <w:ind w:left="357" w:hanging="357"/>
        <w:rPr>
          <w:bCs/>
          <w:sz w:val="28"/>
          <w:szCs w:val="28"/>
        </w:rPr>
      </w:pPr>
      <w:r w:rsidRPr="00E00F7A">
        <w:rPr>
          <w:bCs/>
          <w:sz w:val="28"/>
          <w:szCs w:val="28"/>
        </w:rPr>
        <w:t>Уравнение Беллмана. Принцип оптимальности Беллмана.</w:t>
      </w:r>
    </w:p>
    <w:p w14:paraId="7F8A170A" w14:textId="77777777" w:rsidR="00E00F7A" w:rsidRPr="00E00F7A" w:rsidRDefault="003E6807" w:rsidP="00E00F7A">
      <w:pPr>
        <w:pStyle w:val="a8"/>
        <w:numPr>
          <w:ilvl w:val="0"/>
          <w:numId w:val="43"/>
        </w:numPr>
        <w:ind w:left="357" w:hanging="357"/>
        <w:rPr>
          <w:bCs/>
          <w:sz w:val="28"/>
          <w:szCs w:val="28"/>
        </w:rPr>
      </w:pPr>
      <w:r>
        <w:rPr>
          <w:bCs/>
          <w:sz w:val="28"/>
          <w:szCs w:val="28"/>
        </w:rPr>
        <w:t>Элементы теории игр.</w:t>
      </w:r>
    </w:p>
    <w:p w14:paraId="6FA2D0CB" w14:textId="77777777" w:rsidR="00E00F7A" w:rsidRPr="00E00F7A" w:rsidRDefault="00E00F7A" w:rsidP="003E6807">
      <w:pPr>
        <w:pStyle w:val="a8"/>
        <w:numPr>
          <w:ilvl w:val="0"/>
          <w:numId w:val="43"/>
        </w:numPr>
        <w:ind w:left="0" w:firstLine="0"/>
        <w:rPr>
          <w:bCs/>
          <w:sz w:val="28"/>
          <w:szCs w:val="28"/>
        </w:rPr>
      </w:pPr>
      <w:r w:rsidRPr="00E00F7A">
        <w:rPr>
          <w:bCs/>
          <w:sz w:val="28"/>
          <w:szCs w:val="28"/>
        </w:rPr>
        <w:t>Матричные игры.</w:t>
      </w:r>
      <w:r w:rsidR="00E93F8D" w:rsidRPr="00D62C56">
        <w:rPr>
          <w:bCs/>
          <w:sz w:val="28"/>
          <w:szCs w:val="28"/>
        </w:rPr>
        <w:t xml:space="preserve"> </w:t>
      </w:r>
      <w:r w:rsidRPr="00E00F7A">
        <w:rPr>
          <w:bCs/>
          <w:sz w:val="28"/>
          <w:szCs w:val="28"/>
        </w:rPr>
        <w:t>Игры с природой</w:t>
      </w:r>
      <w:r w:rsidR="003E6807">
        <w:rPr>
          <w:bCs/>
          <w:sz w:val="28"/>
          <w:szCs w:val="28"/>
        </w:rPr>
        <w:t>.</w:t>
      </w:r>
      <w:r w:rsidRPr="00E00F7A">
        <w:rPr>
          <w:bCs/>
          <w:sz w:val="28"/>
          <w:szCs w:val="28"/>
        </w:rPr>
        <w:cr/>
      </w:r>
    </w:p>
    <w:p w14:paraId="5430F25B" w14:textId="77777777" w:rsidR="00C64ECE" w:rsidRDefault="00C64ECE" w:rsidP="00C64ECE">
      <w:pPr>
        <w:jc w:val="center"/>
        <w:rPr>
          <w:b/>
          <w:bCs/>
          <w:sz w:val="28"/>
          <w:szCs w:val="28"/>
        </w:rPr>
      </w:pPr>
      <w:r>
        <w:rPr>
          <w:b/>
          <w:bCs/>
          <w:sz w:val="28"/>
          <w:szCs w:val="28"/>
        </w:rPr>
        <w:t>Примерные практико-ориентированные задания</w:t>
      </w:r>
    </w:p>
    <w:p w14:paraId="74CE7B93" w14:textId="77777777" w:rsidR="00C64ECE" w:rsidRPr="00015881" w:rsidRDefault="00C64ECE" w:rsidP="003E6807">
      <w:pPr>
        <w:rPr>
          <w:bCs/>
          <w:sz w:val="28"/>
          <w:szCs w:val="28"/>
        </w:rPr>
      </w:pPr>
    </w:p>
    <w:p w14:paraId="3067B389" w14:textId="77777777" w:rsidR="00102A54" w:rsidRDefault="00102A54" w:rsidP="00C64ECE">
      <w:pPr>
        <w:pStyle w:val="a8"/>
        <w:widowControl w:val="0"/>
        <w:numPr>
          <w:ilvl w:val="0"/>
          <w:numId w:val="39"/>
        </w:numPr>
        <w:autoSpaceDE w:val="0"/>
        <w:autoSpaceDN w:val="0"/>
        <w:adjustRightInd w:val="0"/>
        <w:ind w:left="0" w:firstLine="0"/>
        <w:rPr>
          <w:rFonts w:ascii="Times New Roman CYR" w:hAnsi="Times New Roman CYR" w:cs="Times New Roman CYR"/>
          <w:sz w:val="28"/>
          <w:szCs w:val="28"/>
        </w:rPr>
      </w:pPr>
      <w:r>
        <w:rPr>
          <w:rFonts w:ascii="Times New Roman CYR" w:hAnsi="Times New Roman CYR" w:cs="Times New Roman CYR"/>
          <w:sz w:val="28"/>
          <w:szCs w:val="28"/>
        </w:rPr>
        <w:t>Решите графически задачу ЛП:</w:t>
      </w:r>
    </w:p>
    <w:p w14:paraId="155F4F70" w14:textId="77777777" w:rsidR="00102A54" w:rsidRDefault="00102A54" w:rsidP="00102A54">
      <w:pPr>
        <w:jc w:val="center"/>
        <w:rPr>
          <w:sz w:val="28"/>
          <w:szCs w:val="28"/>
        </w:rPr>
      </w:pPr>
      <w:r w:rsidRPr="00102A54">
        <w:rPr>
          <w:i/>
          <w:sz w:val="28"/>
          <w:szCs w:val="28"/>
          <w:lang w:val="en-US"/>
        </w:rPr>
        <w:t>z</w:t>
      </w:r>
      <w:r w:rsidRPr="00102A54">
        <w:rPr>
          <w:i/>
          <w:sz w:val="28"/>
          <w:szCs w:val="28"/>
        </w:rPr>
        <w:t>=</w:t>
      </w:r>
      <w:r w:rsidRPr="00102A54">
        <w:rPr>
          <w:sz w:val="28"/>
          <w:szCs w:val="28"/>
        </w:rPr>
        <w:t>2</w:t>
      </w:r>
      <w:r w:rsidRPr="00102A54">
        <w:rPr>
          <w:i/>
          <w:sz w:val="28"/>
          <w:szCs w:val="28"/>
          <w:lang w:val="en-US"/>
        </w:rPr>
        <w:t>x</w:t>
      </w:r>
      <w:r w:rsidRPr="00102A54">
        <w:rPr>
          <w:sz w:val="28"/>
          <w:szCs w:val="28"/>
          <w:vertAlign w:val="subscript"/>
        </w:rPr>
        <w:t>1</w:t>
      </w:r>
      <w:r w:rsidRPr="00102A54">
        <w:rPr>
          <w:sz w:val="28"/>
          <w:szCs w:val="28"/>
        </w:rPr>
        <w:t>+3</w:t>
      </w:r>
      <w:r w:rsidRPr="00102A54">
        <w:rPr>
          <w:i/>
          <w:sz w:val="28"/>
          <w:szCs w:val="28"/>
          <w:lang w:val="en-US"/>
        </w:rPr>
        <w:t>x</w:t>
      </w:r>
      <w:r w:rsidRPr="00102A54">
        <w:rPr>
          <w:sz w:val="28"/>
          <w:szCs w:val="28"/>
          <w:vertAlign w:val="subscript"/>
        </w:rPr>
        <w:t>2</w:t>
      </w:r>
      <w:r>
        <w:rPr>
          <w:sz w:val="28"/>
          <w:szCs w:val="28"/>
        </w:rPr>
        <w:t>,</w:t>
      </w:r>
    </w:p>
    <w:p w14:paraId="047725CD" w14:textId="77777777" w:rsidR="00102A54" w:rsidRDefault="00102A54" w:rsidP="00102A54">
      <w:pPr>
        <w:jc w:val="center"/>
        <w:rPr>
          <w:sz w:val="28"/>
          <w:szCs w:val="28"/>
        </w:rPr>
      </w:pPr>
      <w:r w:rsidRPr="00102A54">
        <w:rPr>
          <w:i/>
          <w:sz w:val="28"/>
          <w:szCs w:val="28"/>
          <w:lang w:val="en-US"/>
        </w:rPr>
        <w:t>x</w:t>
      </w:r>
      <w:r w:rsidRPr="00102A54">
        <w:rPr>
          <w:sz w:val="28"/>
          <w:szCs w:val="28"/>
          <w:vertAlign w:val="subscript"/>
        </w:rPr>
        <w:t>1</w:t>
      </w:r>
      <w:r w:rsidRPr="00102A54">
        <w:rPr>
          <w:sz w:val="28"/>
          <w:szCs w:val="28"/>
        </w:rPr>
        <w:t>+</w:t>
      </w:r>
      <w:r w:rsidRPr="00102A54">
        <w:rPr>
          <w:i/>
          <w:sz w:val="28"/>
          <w:szCs w:val="28"/>
          <w:lang w:val="en-US"/>
        </w:rPr>
        <w:t>x</w:t>
      </w:r>
      <w:r w:rsidRPr="00102A54">
        <w:rPr>
          <w:sz w:val="28"/>
          <w:szCs w:val="28"/>
          <w:vertAlign w:val="subscript"/>
        </w:rPr>
        <w:t>2</w:t>
      </w:r>
      <w:r>
        <w:rPr>
          <w:sz w:val="28"/>
          <w:szCs w:val="28"/>
        </w:rPr>
        <w:t>≥1,</w:t>
      </w:r>
    </w:p>
    <w:p w14:paraId="69F1E018" w14:textId="77777777" w:rsidR="00102A54" w:rsidRDefault="00102A54" w:rsidP="00102A54">
      <w:pPr>
        <w:jc w:val="center"/>
        <w:rPr>
          <w:sz w:val="28"/>
          <w:szCs w:val="28"/>
        </w:rPr>
      </w:pPr>
      <w:r w:rsidRPr="00102A54">
        <w:rPr>
          <w:sz w:val="28"/>
          <w:szCs w:val="28"/>
        </w:rPr>
        <w:t>3</w:t>
      </w:r>
      <w:r w:rsidRPr="00102A54">
        <w:rPr>
          <w:i/>
          <w:sz w:val="28"/>
          <w:szCs w:val="28"/>
          <w:lang w:val="en-US"/>
        </w:rPr>
        <w:t>x</w:t>
      </w:r>
      <w:r w:rsidRPr="00102A54">
        <w:rPr>
          <w:sz w:val="28"/>
          <w:szCs w:val="28"/>
          <w:vertAlign w:val="subscript"/>
        </w:rPr>
        <w:t>1</w:t>
      </w:r>
      <w:r w:rsidRPr="00102A54">
        <w:rPr>
          <w:sz w:val="28"/>
          <w:szCs w:val="28"/>
        </w:rPr>
        <w:t>+2</w:t>
      </w:r>
      <w:r w:rsidRPr="00102A54">
        <w:rPr>
          <w:i/>
          <w:sz w:val="28"/>
          <w:szCs w:val="28"/>
          <w:lang w:val="en-US"/>
        </w:rPr>
        <w:t>x</w:t>
      </w:r>
      <w:r w:rsidRPr="00102A54">
        <w:rPr>
          <w:sz w:val="28"/>
          <w:szCs w:val="28"/>
          <w:vertAlign w:val="subscript"/>
        </w:rPr>
        <w:t>2</w:t>
      </w:r>
      <w:r>
        <w:rPr>
          <w:sz w:val="28"/>
          <w:szCs w:val="28"/>
        </w:rPr>
        <w:t>≤6,</w:t>
      </w:r>
    </w:p>
    <w:p w14:paraId="7F2EE284" w14:textId="77777777" w:rsidR="00102A54" w:rsidRDefault="00102A54" w:rsidP="00102A54">
      <w:pPr>
        <w:jc w:val="center"/>
        <w:rPr>
          <w:sz w:val="28"/>
          <w:szCs w:val="28"/>
        </w:rPr>
      </w:pPr>
      <w:r w:rsidRPr="00102A54">
        <w:rPr>
          <w:sz w:val="28"/>
          <w:szCs w:val="28"/>
        </w:rPr>
        <w:t>-</w:t>
      </w:r>
      <w:r w:rsidRPr="00102A54">
        <w:rPr>
          <w:i/>
          <w:sz w:val="28"/>
          <w:szCs w:val="28"/>
          <w:lang w:val="en-US"/>
        </w:rPr>
        <w:t>x</w:t>
      </w:r>
      <w:r w:rsidRPr="00102A54">
        <w:rPr>
          <w:sz w:val="28"/>
          <w:szCs w:val="28"/>
          <w:vertAlign w:val="subscript"/>
        </w:rPr>
        <w:t>1</w:t>
      </w:r>
      <w:r w:rsidRPr="00102A54">
        <w:rPr>
          <w:sz w:val="28"/>
          <w:szCs w:val="28"/>
        </w:rPr>
        <w:t>+</w:t>
      </w:r>
      <w:r w:rsidRPr="00102A54">
        <w:rPr>
          <w:i/>
          <w:sz w:val="28"/>
          <w:szCs w:val="28"/>
          <w:lang w:val="en-US"/>
        </w:rPr>
        <w:t>x</w:t>
      </w:r>
      <w:r w:rsidRPr="00102A54">
        <w:rPr>
          <w:sz w:val="28"/>
          <w:szCs w:val="28"/>
          <w:vertAlign w:val="subscript"/>
        </w:rPr>
        <w:t>2</w:t>
      </w:r>
      <w:r>
        <w:rPr>
          <w:sz w:val="28"/>
          <w:szCs w:val="28"/>
        </w:rPr>
        <w:t>≤2,</w:t>
      </w:r>
    </w:p>
    <w:p w14:paraId="44B4CE13" w14:textId="77777777" w:rsidR="00102A54" w:rsidRPr="00102A54" w:rsidRDefault="00102A54" w:rsidP="00102A54">
      <w:pPr>
        <w:jc w:val="center"/>
        <w:rPr>
          <w:sz w:val="28"/>
          <w:szCs w:val="28"/>
        </w:rPr>
      </w:pPr>
      <w:r w:rsidRPr="00102A54">
        <w:rPr>
          <w:i/>
          <w:sz w:val="28"/>
          <w:szCs w:val="28"/>
          <w:lang w:val="en-US"/>
        </w:rPr>
        <w:t>x</w:t>
      </w:r>
      <w:r w:rsidRPr="00102A54">
        <w:rPr>
          <w:sz w:val="28"/>
          <w:szCs w:val="28"/>
          <w:vertAlign w:val="subscript"/>
        </w:rPr>
        <w:t>1</w:t>
      </w:r>
      <w:r w:rsidRPr="00102A54">
        <w:rPr>
          <w:sz w:val="28"/>
          <w:szCs w:val="28"/>
        </w:rPr>
        <w:t>≥0,</w:t>
      </w:r>
      <w:r w:rsidRPr="00102A54">
        <w:rPr>
          <w:i/>
          <w:sz w:val="28"/>
          <w:szCs w:val="28"/>
          <w:lang w:val="en-US"/>
        </w:rPr>
        <w:t>x</w:t>
      </w:r>
      <w:r w:rsidRPr="00102A54">
        <w:rPr>
          <w:sz w:val="28"/>
          <w:szCs w:val="28"/>
          <w:vertAlign w:val="subscript"/>
        </w:rPr>
        <w:t>2</w:t>
      </w:r>
      <w:r w:rsidRPr="00102A54">
        <w:rPr>
          <w:sz w:val="28"/>
          <w:szCs w:val="28"/>
        </w:rPr>
        <w:t>≥0</w:t>
      </w:r>
      <w:r>
        <w:rPr>
          <w:sz w:val="28"/>
          <w:szCs w:val="28"/>
        </w:rPr>
        <w:t>.</w:t>
      </w:r>
    </w:p>
    <w:p w14:paraId="67528CEF" w14:textId="77777777" w:rsidR="00102A54" w:rsidRDefault="00102A54" w:rsidP="00C64ECE">
      <w:pPr>
        <w:pStyle w:val="a8"/>
        <w:widowControl w:val="0"/>
        <w:numPr>
          <w:ilvl w:val="0"/>
          <w:numId w:val="39"/>
        </w:numPr>
        <w:autoSpaceDE w:val="0"/>
        <w:autoSpaceDN w:val="0"/>
        <w:adjustRightInd w:val="0"/>
        <w:ind w:left="0" w:firstLine="0"/>
        <w:rPr>
          <w:rFonts w:ascii="Times New Roman CYR" w:hAnsi="Times New Roman CYR" w:cs="Times New Roman CYR"/>
          <w:sz w:val="28"/>
          <w:szCs w:val="28"/>
        </w:rPr>
      </w:pPr>
      <w:r>
        <w:rPr>
          <w:rFonts w:ascii="Times New Roman CYR" w:hAnsi="Times New Roman CYR" w:cs="Times New Roman CYR"/>
          <w:sz w:val="28"/>
          <w:szCs w:val="28"/>
        </w:rPr>
        <w:t>Решите задачу ЛП, используя симплекс-метод:</w:t>
      </w:r>
    </w:p>
    <w:p w14:paraId="64F5AB73" w14:textId="77777777" w:rsidR="00102A54" w:rsidRDefault="00102A54" w:rsidP="00102A54">
      <w:pPr>
        <w:widowControl w:val="0"/>
        <w:autoSpaceDE w:val="0"/>
        <w:autoSpaceDN w:val="0"/>
        <w:adjustRightInd w:val="0"/>
        <w:jc w:val="center"/>
        <w:rPr>
          <w:sz w:val="28"/>
          <w:szCs w:val="28"/>
        </w:rPr>
      </w:pPr>
      <w:r w:rsidRPr="008A6625">
        <w:rPr>
          <w:i/>
          <w:sz w:val="28"/>
          <w:szCs w:val="28"/>
          <w:lang w:val="en-US"/>
        </w:rPr>
        <w:t>z</w:t>
      </w:r>
      <w:r w:rsidRPr="008A6625">
        <w:rPr>
          <w:i/>
          <w:sz w:val="28"/>
          <w:szCs w:val="28"/>
        </w:rPr>
        <w:t>=</w:t>
      </w:r>
      <w:r w:rsidRPr="008A6625">
        <w:rPr>
          <w:sz w:val="28"/>
          <w:szCs w:val="28"/>
        </w:rPr>
        <w:t>4</w:t>
      </w:r>
      <w:r w:rsidRPr="008A6625">
        <w:rPr>
          <w:i/>
          <w:sz w:val="28"/>
          <w:szCs w:val="28"/>
          <w:lang w:val="en-US"/>
        </w:rPr>
        <w:t>x</w:t>
      </w:r>
      <w:r w:rsidRPr="008A6625">
        <w:rPr>
          <w:sz w:val="28"/>
          <w:szCs w:val="28"/>
          <w:vertAlign w:val="subscript"/>
        </w:rPr>
        <w:t>1</w:t>
      </w:r>
      <w:r w:rsidRPr="008A6625">
        <w:rPr>
          <w:sz w:val="28"/>
          <w:szCs w:val="28"/>
        </w:rPr>
        <w:t>+6</w:t>
      </w:r>
      <w:r w:rsidRPr="008A6625">
        <w:rPr>
          <w:i/>
          <w:sz w:val="28"/>
          <w:szCs w:val="28"/>
          <w:lang w:val="en-US"/>
        </w:rPr>
        <w:t>x</w:t>
      </w:r>
      <w:r w:rsidRPr="008A6625">
        <w:rPr>
          <w:sz w:val="28"/>
          <w:szCs w:val="28"/>
          <w:vertAlign w:val="subscript"/>
        </w:rPr>
        <w:t>2</w:t>
      </w:r>
      <w:r>
        <w:rPr>
          <w:sz w:val="28"/>
          <w:szCs w:val="28"/>
        </w:rPr>
        <w:t>,</w:t>
      </w:r>
    </w:p>
    <w:p w14:paraId="3FBF59EE" w14:textId="77777777" w:rsidR="00102A54" w:rsidRDefault="00102A54" w:rsidP="00102A54">
      <w:pPr>
        <w:widowControl w:val="0"/>
        <w:autoSpaceDE w:val="0"/>
        <w:autoSpaceDN w:val="0"/>
        <w:adjustRightInd w:val="0"/>
        <w:jc w:val="center"/>
        <w:rPr>
          <w:sz w:val="28"/>
          <w:szCs w:val="28"/>
        </w:rPr>
      </w:pPr>
      <w:r w:rsidRPr="008A6625">
        <w:rPr>
          <w:i/>
          <w:sz w:val="28"/>
          <w:szCs w:val="28"/>
          <w:lang w:val="en-US"/>
        </w:rPr>
        <w:t>x</w:t>
      </w:r>
      <w:r w:rsidRPr="008A6625">
        <w:rPr>
          <w:sz w:val="28"/>
          <w:szCs w:val="28"/>
          <w:vertAlign w:val="subscript"/>
        </w:rPr>
        <w:t>1</w:t>
      </w:r>
      <w:r w:rsidRPr="008A6625">
        <w:rPr>
          <w:sz w:val="28"/>
          <w:szCs w:val="28"/>
        </w:rPr>
        <w:t>+2</w:t>
      </w:r>
      <w:r w:rsidRPr="008A6625">
        <w:rPr>
          <w:i/>
          <w:sz w:val="28"/>
          <w:szCs w:val="28"/>
          <w:lang w:val="en-US"/>
        </w:rPr>
        <w:t>x</w:t>
      </w:r>
      <w:r w:rsidRPr="008A6625">
        <w:rPr>
          <w:sz w:val="28"/>
          <w:szCs w:val="28"/>
          <w:vertAlign w:val="subscript"/>
        </w:rPr>
        <w:t>2</w:t>
      </w:r>
      <w:r w:rsidRPr="008A6625">
        <w:rPr>
          <w:sz w:val="28"/>
          <w:szCs w:val="28"/>
        </w:rPr>
        <w:sym w:font="Symbol" w:char="F0A3"/>
      </w:r>
      <w:r>
        <w:rPr>
          <w:sz w:val="28"/>
          <w:szCs w:val="28"/>
        </w:rPr>
        <w:t>20,</w:t>
      </w:r>
    </w:p>
    <w:p w14:paraId="2AE9E2AB" w14:textId="77777777" w:rsidR="00102A54" w:rsidRDefault="00102A54" w:rsidP="00102A54">
      <w:pPr>
        <w:widowControl w:val="0"/>
        <w:autoSpaceDE w:val="0"/>
        <w:autoSpaceDN w:val="0"/>
        <w:adjustRightInd w:val="0"/>
        <w:jc w:val="center"/>
        <w:rPr>
          <w:sz w:val="28"/>
          <w:szCs w:val="28"/>
        </w:rPr>
      </w:pPr>
      <w:r w:rsidRPr="008A6625">
        <w:rPr>
          <w:sz w:val="28"/>
          <w:szCs w:val="28"/>
        </w:rPr>
        <w:t>2</w:t>
      </w:r>
      <w:r w:rsidRPr="008A6625">
        <w:rPr>
          <w:i/>
          <w:sz w:val="28"/>
          <w:szCs w:val="28"/>
          <w:lang w:val="en-US"/>
        </w:rPr>
        <w:t>x</w:t>
      </w:r>
      <w:r w:rsidRPr="008A6625">
        <w:rPr>
          <w:sz w:val="28"/>
          <w:szCs w:val="28"/>
          <w:vertAlign w:val="subscript"/>
        </w:rPr>
        <w:t>1</w:t>
      </w:r>
      <w:r w:rsidRPr="008A6625">
        <w:rPr>
          <w:sz w:val="28"/>
          <w:szCs w:val="28"/>
        </w:rPr>
        <w:t>+3</w:t>
      </w:r>
      <w:r w:rsidRPr="008A6625">
        <w:rPr>
          <w:i/>
          <w:sz w:val="28"/>
          <w:szCs w:val="28"/>
          <w:lang w:val="en-US"/>
        </w:rPr>
        <w:t>x</w:t>
      </w:r>
      <w:r w:rsidRPr="008A6625">
        <w:rPr>
          <w:sz w:val="28"/>
          <w:szCs w:val="28"/>
          <w:vertAlign w:val="subscript"/>
        </w:rPr>
        <w:t>2</w:t>
      </w:r>
      <w:r>
        <w:rPr>
          <w:sz w:val="28"/>
          <w:szCs w:val="28"/>
        </w:rPr>
        <w:t>≤31,</w:t>
      </w:r>
    </w:p>
    <w:p w14:paraId="69A9807A" w14:textId="77777777" w:rsidR="00102A54" w:rsidRDefault="00102A54" w:rsidP="00102A54">
      <w:pPr>
        <w:widowControl w:val="0"/>
        <w:autoSpaceDE w:val="0"/>
        <w:autoSpaceDN w:val="0"/>
        <w:adjustRightInd w:val="0"/>
        <w:jc w:val="center"/>
        <w:rPr>
          <w:sz w:val="28"/>
          <w:szCs w:val="28"/>
        </w:rPr>
      </w:pPr>
      <w:r w:rsidRPr="008A6625">
        <w:rPr>
          <w:sz w:val="28"/>
          <w:szCs w:val="28"/>
        </w:rPr>
        <w:t>5</w:t>
      </w:r>
      <w:r w:rsidRPr="008A6625">
        <w:rPr>
          <w:i/>
          <w:sz w:val="28"/>
          <w:szCs w:val="28"/>
          <w:lang w:val="en-US"/>
        </w:rPr>
        <w:t>x</w:t>
      </w:r>
      <w:r w:rsidRPr="008A6625">
        <w:rPr>
          <w:sz w:val="28"/>
          <w:szCs w:val="28"/>
          <w:vertAlign w:val="subscript"/>
        </w:rPr>
        <w:t>1</w:t>
      </w:r>
      <w:r w:rsidRPr="008A6625">
        <w:rPr>
          <w:sz w:val="28"/>
          <w:szCs w:val="28"/>
        </w:rPr>
        <w:t>+2</w:t>
      </w:r>
      <w:r w:rsidRPr="008A6625">
        <w:rPr>
          <w:i/>
          <w:sz w:val="28"/>
          <w:szCs w:val="28"/>
          <w:lang w:val="en-US"/>
        </w:rPr>
        <w:t>x</w:t>
      </w:r>
      <w:r w:rsidRPr="008A6625">
        <w:rPr>
          <w:sz w:val="28"/>
          <w:szCs w:val="28"/>
          <w:vertAlign w:val="subscript"/>
        </w:rPr>
        <w:t>2</w:t>
      </w:r>
      <w:r>
        <w:rPr>
          <w:sz w:val="28"/>
          <w:szCs w:val="28"/>
        </w:rPr>
        <w:t>≤50,</w:t>
      </w:r>
    </w:p>
    <w:p w14:paraId="26B2B7AA" w14:textId="77777777" w:rsidR="00102A54" w:rsidRPr="00102A54" w:rsidRDefault="00102A54" w:rsidP="00102A54">
      <w:pPr>
        <w:widowControl w:val="0"/>
        <w:autoSpaceDE w:val="0"/>
        <w:autoSpaceDN w:val="0"/>
        <w:adjustRightInd w:val="0"/>
        <w:jc w:val="center"/>
        <w:rPr>
          <w:rFonts w:ascii="Times New Roman CYR" w:hAnsi="Times New Roman CYR" w:cs="Times New Roman CYR"/>
          <w:sz w:val="28"/>
          <w:szCs w:val="28"/>
        </w:rPr>
      </w:pPr>
      <w:r w:rsidRPr="008A6625">
        <w:rPr>
          <w:i/>
          <w:sz w:val="28"/>
          <w:szCs w:val="28"/>
          <w:lang w:val="en-US"/>
        </w:rPr>
        <w:t>x</w:t>
      </w:r>
      <w:r w:rsidRPr="008A6625">
        <w:rPr>
          <w:sz w:val="28"/>
          <w:szCs w:val="28"/>
          <w:vertAlign w:val="subscript"/>
        </w:rPr>
        <w:t>1</w:t>
      </w:r>
      <w:r w:rsidRPr="008A6625">
        <w:rPr>
          <w:sz w:val="28"/>
          <w:szCs w:val="28"/>
        </w:rPr>
        <w:t>≥0,</w:t>
      </w:r>
      <w:r w:rsidRPr="008A6625">
        <w:rPr>
          <w:i/>
          <w:sz w:val="28"/>
          <w:szCs w:val="28"/>
          <w:lang w:val="en-US"/>
        </w:rPr>
        <w:t>x</w:t>
      </w:r>
      <w:r w:rsidRPr="008A6625">
        <w:rPr>
          <w:sz w:val="28"/>
          <w:szCs w:val="28"/>
          <w:vertAlign w:val="subscript"/>
        </w:rPr>
        <w:t>2</w:t>
      </w:r>
      <w:r w:rsidRPr="008A6625">
        <w:rPr>
          <w:sz w:val="28"/>
          <w:szCs w:val="28"/>
        </w:rPr>
        <w:t>≥0</w:t>
      </w:r>
      <w:r>
        <w:rPr>
          <w:sz w:val="28"/>
          <w:szCs w:val="28"/>
        </w:rPr>
        <w:t>.</w:t>
      </w:r>
    </w:p>
    <w:p w14:paraId="313CCB73" w14:textId="77777777" w:rsidR="00102A54" w:rsidRDefault="00102A54" w:rsidP="00C64ECE">
      <w:pPr>
        <w:pStyle w:val="a8"/>
        <w:widowControl w:val="0"/>
        <w:numPr>
          <w:ilvl w:val="0"/>
          <w:numId w:val="39"/>
        </w:numPr>
        <w:autoSpaceDE w:val="0"/>
        <w:autoSpaceDN w:val="0"/>
        <w:adjustRightInd w:val="0"/>
        <w:ind w:left="0" w:firstLine="0"/>
        <w:rPr>
          <w:rFonts w:ascii="Times New Roman CYR" w:hAnsi="Times New Roman CYR" w:cs="Times New Roman CYR"/>
          <w:sz w:val="28"/>
          <w:szCs w:val="28"/>
        </w:rPr>
      </w:pPr>
      <w:r w:rsidRPr="00247ADC">
        <w:rPr>
          <w:rFonts w:eastAsia="Times New Roman"/>
          <w:sz w:val="28"/>
          <w:szCs w:val="28"/>
        </w:rPr>
        <w:t>Будет ли продуктивна модель Леонтьева с матрицей</w:t>
      </w:r>
      <w:r w:rsidRPr="00247ADC">
        <w:rPr>
          <w:rFonts w:eastAsia="Times New Roman"/>
          <w:i/>
          <w:sz w:val="28"/>
          <w:szCs w:val="28"/>
        </w:rPr>
        <w:t xml:space="preserve"> А</w:t>
      </w:r>
      <w:r>
        <w:rPr>
          <w:rFonts w:ascii="Times New Roman CYR" w:hAnsi="Times New Roman CYR" w:cs="Times New Roman CYR"/>
          <w:sz w:val="28"/>
          <w:szCs w:val="28"/>
        </w:rPr>
        <w:t xml:space="preserve">: </w:t>
      </w:r>
    </w:p>
    <w:p w14:paraId="0455DAB1" w14:textId="77777777" w:rsidR="00102A54" w:rsidRDefault="00102A54" w:rsidP="00102A54">
      <w:pPr>
        <w:pStyle w:val="a8"/>
        <w:widowControl w:val="0"/>
        <w:autoSpaceDE w:val="0"/>
        <w:autoSpaceDN w:val="0"/>
        <w:adjustRightInd w:val="0"/>
        <w:ind w:left="0"/>
        <w:jc w:val="center"/>
        <w:rPr>
          <w:rFonts w:ascii="Times New Roman CYR" w:hAnsi="Times New Roman CYR" w:cs="Times New Roman CYR"/>
          <w:sz w:val="28"/>
          <w:szCs w:val="28"/>
        </w:rPr>
      </w:pPr>
      <w:r>
        <w:rPr>
          <w:rFonts w:ascii="Arial Unicode MS" w:eastAsia="Arial Unicode MS" w:hAnsi="Arial Unicode MS" w:cs="Arial Unicode MS"/>
          <w:noProof/>
        </w:rPr>
        <w:drawing>
          <wp:inline distT="0" distB="0" distL="0" distR="0" wp14:anchorId="113C209B" wp14:editId="4ABB9461">
            <wp:extent cx="1137285" cy="588645"/>
            <wp:effectExtent l="0" t="0" r="5715"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7285" cy="588645"/>
                    </a:xfrm>
                    <a:prstGeom prst="rect">
                      <a:avLst/>
                    </a:prstGeom>
                    <a:noFill/>
                    <a:ln>
                      <a:noFill/>
                    </a:ln>
                  </pic:spPr>
                </pic:pic>
              </a:graphicData>
            </a:graphic>
          </wp:inline>
        </w:drawing>
      </w:r>
    </w:p>
    <w:p w14:paraId="6CB35898" w14:textId="77777777" w:rsidR="00102A54" w:rsidRDefault="00102A54" w:rsidP="00102A54">
      <w:pPr>
        <w:pStyle w:val="a8"/>
        <w:widowControl w:val="0"/>
        <w:autoSpaceDE w:val="0"/>
        <w:autoSpaceDN w:val="0"/>
        <w:adjustRightInd w:val="0"/>
        <w:ind w:left="0"/>
        <w:jc w:val="center"/>
        <w:rPr>
          <w:rFonts w:ascii="Times New Roman CYR" w:hAnsi="Times New Roman CYR" w:cs="Times New Roman CYR"/>
          <w:sz w:val="28"/>
          <w:szCs w:val="28"/>
        </w:rPr>
      </w:pPr>
    </w:p>
    <w:p w14:paraId="375AA413" w14:textId="77777777" w:rsidR="00E52146" w:rsidRPr="00E04C3E" w:rsidRDefault="00036ABA" w:rsidP="00E04C3E">
      <w:pPr>
        <w:ind w:firstLine="709"/>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2B553343" w14:textId="77777777" w:rsidR="007E4E1F" w:rsidRDefault="007E4E1F" w:rsidP="00E10CAF">
      <w:pPr>
        <w:rPr>
          <w:sz w:val="28"/>
          <w:szCs w:val="28"/>
        </w:rPr>
      </w:pPr>
    </w:p>
    <w:p w14:paraId="7E9C5A51" w14:textId="77777777" w:rsidR="00E52146" w:rsidRPr="00733C7C" w:rsidRDefault="00612527" w:rsidP="00C64ECE">
      <w:pPr>
        <w:pStyle w:val="1"/>
        <w:spacing w:before="0"/>
        <w:jc w:val="center"/>
        <w:rPr>
          <w:rFonts w:ascii="Times New Roman" w:hAnsi="Times New Roman" w:cs="Times New Roman"/>
          <w:b w:val="0"/>
          <w:bCs w:val="0"/>
          <w:color w:val="auto"/>
        </w:rPr>
      </w:pPr>
      <w:bookmarkStart w:id="36" w:name="_Toc533754398"/>
      <w:bookmarkStart w:id="37" w:name="_Toc82104533"/>
      <w:bookmarkStart w:id="38" w:name="_Toc82137333"/>
      <w:bookmarkStart w:id="39" w:name="_Toc82906309"/>
      <w:bookmarkStart w:id="40" w:name="_Toc95307029"/>
      <w:r w:rsidRPr="00733C7C">
        <w:rPr>
          <w:rFonts w:ascii="Times New Roman" w:hAnsi="Times New Roman" w:cs="Times New Roman"/>
          <w:color w:val="auto"/>
        </w:rPr>
        <w:lastRenderedPageBreak/>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733C7C">
        <w:rPr>
          <w:rFonts w:ascii="Times New Roman" w:hAnsi="Times New Roman" w:cs="Times New Roman"/>
          <w:color w:val="auto"/>
        </w:rPr>
        <w:t xml:space="preserve">ресурсов информационно-телекоммуникационной сети «Интернет»,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36"/>
      <w:bookmarkEnd w:id="37"/>
      <w:bookmarkEnd w:id="38"/>
      <w:bookmarkEnd w:id="39"/>
      <w:bookmarkEnd w:id="40"/>
    </w:p>
    <w:p w14:paraId="4F41D27B" w14:textId="77777777" w:rsidR="00C64ECE" w:rsidRPr="00503E82" w:rsidRDefault="00C64ECE" w:rsidP="00C64ECE">
      <w:pPr>
        <w:ind w:firstLine="709"/>
        <w:rPr>
          <w:bCs/>
          <w:sz w:val="28"/>
          <w:szCs w:val="28"/>
        </w:rPr>
      </w:pPr>
    </w:p>
    <w:p w14:paraId="2B3498AB" w14:textId="77777777" w:rsidR="00C64ECE" w:rsidRPr="00BF4416" w:rsidRDefault="00C64ECE" w:rsidP="00C64ECE">
      <w:pPr>
        <w:spacing w:line="360" w:lineRule="auto"/>
        <w:ind w:firstLine="709"/>
        <w:rPr>
          <w:rStyle w:val="s1"/>
          <w:b/>
          <w:sz w:val="28"/>
          <w:szCs w:val="28"/>
        </w:rPr>
      </w:pPr>
      <w:r>
        <w:rPr>
          <w:rStyle w:val="s1"/>
          <w:b/>
          <w:sz w:val="28"/>
          <w:szCs w:val="28"/>
        </w:rPr>
        <w:t>а</w:t>
      </w:r>
      <w:r w:rsidRPr="00BF4416">
        <w:rPr>
          <w:rStyle w:val="s1"/>
          <w:b/>
          <w:sz w:val="28"/>
          <w:szCs w:val="28"/>
        </w:rPr>
        <w:t>) основная литература:</w:t>
      </w:r>
    </w:p>
    <w:p w14:paraId="1BD1A5C0" w14:textId="77777777" w:rsidR="00C64ECE" w:rsidRPr="00FA29E3" w:rsidRDefault="00AF4C90" w:rsidP="00C64ECE">
      <w:pPr>
        <w:pStyle w:val="a8"/>
        <w:numPr>
          <w:ilvl w:val="0"/>
          <w:numId w:val="32"/>
        </w:numPr>
        <w:ind w:left="0" w:firstLine="0"/>
        <w:rPr>
          <w:sz w:val="28"/>
          <w:szCs w:val="28"/>
        </w:rPr>
      </w:pPr>
      <w:r w:rsidRPr="00E65814">
        <w:rPr>
          <w:sz w:val="28"/>
          <w:szCs w:val="28"/>
        </w:rPr>
        <w:t>Королев А.В. Экономико-матема</w:t>
      </w:r>
      <w:r>
        <w:rPr>
          <w:sz w:val="28"/>
          <w:szCs w:val="28"/>
        </w:rPr>
        <w:t>тические методы и моделирование</w:t>
      </w:r>
      <w:r w:rsidRPr="00E65814">
        <w:rPr>
          <w:sz w:val="28"/>
          <w:szCs w:val="28"/>
        </w:rPr>
        <w:t>: учебник и практикум для вузов / А.В.</w:t>
      </w:r>
      <w:r>
        <w:rPr>
          <w:sz w:val="28"/>
          <w:szCs w:val="28"/>
        </w:rPr>
        <w:t>Королев. ‒ М.</w:t>
      </w:r>
      <w:r w:rsidRPr="00E65814">
        <w:rPr>
          <w:sz w:val="28"/>
          <w:szCs w:val="28"/>
        </w:rPr>
        <w:t xml:space="preserve">: Издательство Юрайт, 2021. </w:t>
      </w:r>
      <w:r>
        <w:rPr>
          <w:sz w:val="28"/>
          <w:szCs w:val="28"/>
        </w:rPr>
        <w:t xml:space="preserve">‒ </w:t>
      </w:r>
      <w:r w:rsidRPr="00E65814">
        <w:rPr>
          <w:sz w:val="28"/>
          <w:szCs w:val="28"/>
        </w:rPr>
        <w:t xml:space="preserve">280 с. </w:t>
      </w:r>
      <w:r>
        <w:rPr>
          <w:sz w:val="28"/>
          <w:szCs w:val="28"/>
        </w:rPr>
        <w:t xml:space="preserve">‒ </w:t>
      </w:r>
      <w:r w:rsidRPr="00E65814">
        <w:rPr>
          <w:sz w:val="28"/>
          <w:szCs w:val="28"/>
        </w:rPr>
        <w:t xml:space="preserve">(Высшее образование). </w:t>
      </w:r>
      <w:r>
        <w:rPr>
          <w:sz w:val="28"/>
          <w:szCs w:val="28"/>
        </w:rPr>
        <w:t xml:space="preserve">‒ </w:t>
      </w:r>
      <w:r w:rsidRPr="00E65814">
        <w:rPr>
          <w:sz w:val="28"/>
          <w:szCs w:val="28"/>
        </w:rPr>
        <w:t>ISBN 978-5-534-00883-8.</w:t>
      </w:r>
      <w:r>
        <w:rPr>
          <w:sz w:val="28"/>
          <w:szCs w:val="28"/>
        </w:rPr>
        <w:t xml:space="preserve"> ‒ Текст</w:t>
      </w:r>
      <w:r w:rsidRPr="00E65814">
        <w:rPr>
          <w:sz w:val="28"/>
          <w:szCs w:val="28"/>
        </w:rPr>
        <w:t xml:space="preserve">: электронный // Образовательная платформа Юрайт [сайт]. </w:t>
      </w:r>
      <w:r>
        <w:rPr>
          <w:sz w:val="28"/>
          <w:szCs w:val="28"/>
        </w:rPr>
        <w:t xml:space="preserve">‒ </w:t>
      </w:r>
      <w:r w:rsidRPr="00E65814">
        <w:rPr>
          <w:sz w:val="28"/>
          <w:szCs w:val="28"/>
        </w:rPr>
        <w:t xml:space="preserve">URL: </w:t>
      </w:r>
      <w:hyperlink r:id="rId15" w:history="1">
        <w:r w:rsidRPr="00E65814">
          <w:rPr>
            <w:rStyle w:val="af5"/>
            <w:sz w:val="28"/>
            <w:szCs w:val="28"/>
          </w:rPr>
          <w:t>https://urait.ru/bcode/470088</w:t>
        </w:r>
      </w:hyperlink>
    </w:p>
    <w:p w14:paraId="54D0711E" w14:textId="77777777" w:rsidR="00C64ECE" w:rsidRPr="00040FB8" w:rsidRDefault="003642B6" w:rsidP="00C64ECE">
      <w:pPr>
        <w:pStyle w:val="a8"/>
        <w:numPr>
          <w:ilvl w:val="0"/>
          <w:numId w:val="32"/>
        </w:numPr>
        <w:ind w:left="0" w:firstLine="0"/>
        <w:rPr>
          <w:sz w:val="28"/>
          <w:szCs w:val="28"/>
        </w:rPr>
      </w:pPr>
      <w:r w:rsidRPr="003642B6">
        <w:rPr>
          <w:i/>
          <w:iCs/>
          <w:sz w:val="28"/>
          <w:szCs w:val="28"/>
        </w:rPr>
        <w:t>Гармаш, А. Н. </w:t>
      </w:r>
      <w:r w:rsidRPr="003642B6">
        <w:rPr>
          <w:sz w:val="28"/>
          <w:szCs w:val="28"/>
        </w:rPr>
        <w:t> Экономико-математические методы и прикладные модели : учебник для бакалавриата и магистратуры / А. Н. Гармаш, И. В. Орлова, В. В. Федосеев ; под редакцией В. В. Федосеева. — 4-е изд., перераб. и доп. — Москва : Издательство Юрайт, 2022. — 328 с. — (Бакалавр и магистр. Академический курс). — ISBN 978-5-9916-3698-8. — Текст : электронный // Образовательная платформа Юрайт [сайт]. — URL: </w:t>
      </w:r>
      <w:hyperlink r:id="rId16" w:tgtFrame="_blank" w:history="1">
        <w:r w:rsidRPr="003642B6">
          <w:rPr>
            <w:rStyle w:val="af5"/>
            <w:sz w:val="28"/>
            <w:szCs w:val="28"/>
          </w:rPr>
          <w:t>https://urait.ru/bcode/507819</w:t>
        </w:r>
      </w:hyperlink>
    </w:p>
    <w:p w14:paraId="5B9078D8" w14:textId="77777777" w:rsidR="00C64ECE" w:rsidRPr="00AC25F2" w:rsidRDefault="00AC25F2" w:rsidP="00C64ECE">
      <w:pPr>
        <w:pStyle w:val="a8"/>
        <w:numPr>
          <w:ilvl w:val="0"/>
          <w:numId w:val="32"/>
        </w:numPr>
        <w:ind w:left="0" w:firstLine="0"/>
        <w:rPr>
          <w:rStyle w:val="af5"/>
          <w:color w:val="auto"/>
          <w:sz w:val="28"/>
          <w:szCs w:val="28"/>
          <w:u w:val="none"/>
        </w:rPr>
      </w:pPr>
      <w:r>
        <w:rPr>
          <w:sz w:val="28"/>
          <w:szCs w:val="28"/>
        </w:rPr>
        <w:t>Новиков А.</w:t>
      </w:r>
      <w:r w:rsidRPr="00E65814">
        <w:rPr>
          <w:sz w:val="28"/>
          <w:szCs w:val="28"/>
        </w:rPr>
        <w:t>И. Экономико</w:t>
      </w:r>
      <w:r>
        <w:rPr>
          <w:sz w:val="28"/>
          <w:szCs w:val="28"/>
        </w:rPr>
        <w:t>-математические методы и модели</w:t>
      </w:r>
      <w:r w:rsidRPr="00E65814">
        <w:rPr>
          <w:sz w:val="28"/>
          <w:szCs w:val="28"/>
        </w:rPr>
        <w:t>:</w:t>
      </w:r>
      <w:r>
        <w:rPr>
          <w:sz w:val="28"/>
          <w:szCs w:val="28"/>
        </w:rPr>
        <w:t xml:space="preserve"> учебник для бакалавров / А.И.</w:t>
      </w:r>
      <w:r w:rsidRPr="00E65814">
        <w:rPr>
          <w:sz w:val="28"/>
          <w:szCs w:val="28"/>
        </w:rPr>
        <w:t xml:space="preserve">Новиков. </w:t>
      </w:r>
      <w:r>
        <w:rPr>
          <w:sz w:val="28"/>
          <w:szCs w:val="28"/>
        </w:rPr>
        <w:t xml:space="preserve">‒ </w:t>
      </w:r>
      <w:r w:rsidRPr="00E65814">
        <w:rPr>
          <w:sz w:val="28"/>
          <w:szCs w:val="28"/>
        </w:rPr>
        <w:t xml:space="preserve">3-е изд. </w:t>
      </w:r>
      <w:r>
        <w:rPr>
          <w:sz w:val="28"/>
          <w:szCs w:val="28"/>
        </w:rPr>
        <w:t xml:space="preserve">‒ </w:t>
      </w:r>
      <w:r w:rsidRPr="00E65814">
        <w:rPr>
          <w:sz w:val="28"/>
          <w:szCs w:val="28"/>
        </w:rPr>
        <w:t>М</w:t>
      </w:r>
      <w:r>
        <w:rPr>
          <w:sz w:val="28"/>
          <w:szCs w:val="28"/>
        </w:rPr>
        <w:t>.</w:t>
      </w:r>
      <w:r w:rsidRPr="00E65814">
        <w:rPr>
          <w:sz w:val="28"/>
          <w:szCs w:val="28"/>
        </w:rPr>
        <w:t xml:space="preserve">: Издательско-торговая корпорация «Дашков и К°», 2020. - 532 с. - </w:t>
      </w:r>
      <w:r>
        <w:rPr>
          <w:sz w:val="28"/>
          <w:szCs w:val="28"/>
        </w:rPr>
        <w:t>ISBN 978-5-394-03782-5. - Текст</w:t>
      </w:r>
      <w:r w:rsidRPr="00E65814">
        <w:rPr>
          <w:sz w:val="28"/>
          <w:szCs w:val="28"/>
        </w:rPr>
        <w:t xml:space="preserve">: электронный. - URL: </w:t>
      </w:r>
      <w:hyperlink r:id="rId17" w:history="1">
        <w:r w:rsidRPr="00E65814">
          <w:rPr>
            <w:rStyle w:val="af5"/>
            <w:sz w:val="28"/>
            <w:szCs w:val="28"/>
          </w:rPr>
          <w:t>https://znanium.com/catalog/product/1091109</w:t>
        </w:r>
      </w:hyperlink>
    </w:p>
    <w:p w14:paraId="5078D45A" w14:textId="77777777" w:rsidR="00AC25F2" w:rsidRPr="00AC25F2" w:rsidRDefault="00AC25F2" w:rsidP="00AC25F2">
      <w:pPr>
        <w:rPr>
          <w:sz w:val="28"/>
          <w:szCs w:val="28"/>
        </w:rPr>
      </w:pPr>
    </w:p>
    <w:p w14:paraId="46777163" w14:textId="77777777" w:rsidR="00C64ECE" w:rsidRPr="00BF4416" w:rsidRDefault="00C64ECE" w:rsidP="00C64ECE">
      <w:pPr>
        <w:spacing w:line="360" w:lineRule="auto"/>
        <w:ind w:firstLine="709"/>
        <w:rPr>
          <w:rStyle w:val="s1"/>
          <w:b/>
          <w:sz w:val="28"/>
          <w:szCs w:val="28"/>
        </w:rPr>
      </w:pPr>
      <w:r>
        <w:rPr>
          <w:rStyle w:val="s1"/>
          <w:b/>
          <w:sz w:val="28"/>
          <w:szCs w:val="28"/>
        </w:rPr>
        <w:t>б) дополнительная литература</w:t>
      </w:r>
      <w:r w:rsidRPr="00BF4416">
        <w:rPr>
          <w:rStyle w:val="s1"/>
          <w:b/>
          <w:sz w:val="28"/>
          <w:szCs w:val="28"/>
        </w:rPr>
        <w:t>:</w:t>
      </w:r>
    </w:p>
    <w:p w14:paraId="6F45C3FF" w14:textId="77777777" w:rsidR="00C64ECE" w:rsidRPr="008D6B7D" w:rsidRDefault="000322C8" w:rsidP="00C64ECE">
      <w:pPr>
        <w:pStyle w:val="a8"/>
        <w:numPr>
          <w:ilvl w:val="0"/>
          <w:numId w:val="34"/>
        </w:numPr>
        <w:ind w:left="0" w:firstLine="0"/>
        <w:rPr>
          <w:bCs/>
          <w:sz w:val="28"/>
          <w:szCs w:val="28"/>
        </w:rPr>
      </w:pPr>
      <w:r>
        <w:rPr>
          <w:sz w:val="28"/>
          <w:szCs w:val="28"/>
        </w:rPr>
        <w:t xml:space="preserve">Попов А.М. </w:t>
      </w:r>
      <w:r w:rsidRPr="00E65814">
        <w:rPr>
          <w:sz w:val="28"/>
          <w:szCs w:val="28"/>
        </w:rPr>
        <w:t>Экономико</w:t>
      </w:r>
      <w:r>
        <w:rPr>
          <w:sz w:val="28"/>
          <w:szCs w:val="28"/>
        </w:rPr>
        <w:t>-математические методы и модели: учебник для вузов / АМ. Попов, В.Н.Сотников; под общей редакцией А.М.</w:t>
      </w:r>
      <w:r w:rsidRPr="00E65814">
        <w:rPr>
          <w:sz w:val="28"/>
          <w:szCs w:val="28"/>
        </w:rPr>
        <w:t xml:space="preserve">Попова. </w:t>
      </w:r>
      <w:r>
        <w:rPr>
          <w:sz w:val="28"/>
          <w:szCs w:val="28"/>
        </w:rPr>
        <w:t xml:space="preserve">‒ </w:t>
      </w:r>
      <w:r w:rsidRPr="00E65814">
        <w:rPr>
          <w:sz w:val="28"/>
          <w:szCs w:val="28"/>
        </w:rPr>
        <w:t xml:space="preserve">3-е изд., испр. и доп. </w:t>
      </w:r>
      <w:r>
        <w:rPr>
          <w:sz w:val="28"/>
          <w:szCs w:val="28"/>
        </w:rPr>
        <w:t xml:space="preserve">‒ </w:t>
      </w:r>
      <w:r w:rsidRPr="00E65814">
        <w:rPr>
          <w:sz w:val="28"/>
          <w:szCs w:val="28"/>
        </w:rPr>
        <w:t>М</w:t>
      </w:r>
      <w:r>
        <w:rPr>
          <w:sz w:val="28"/>
          <w:szCs w:val="28"/>
        </w:rPr>
        <w:t>.</w:t>
      </w:r>
      <w:r w:rsidRPr="00E65814">
        <w:rPr>
          <w:sz w:val="28"/>
          <w:szCs w:val="28"/>
        </w:rPr>
        <w:t xml:space="preserve">: Издательство Юрайт, 2021. </w:t>
      </w:r>
      <w:r>
        <w:rPr>
          <w:sz w:val="28"/>
          <w:szCs w:val="28"/>
        </w:rPr>
        <w:t xml:space="preserve">‒ </w:t>
      </w:r>
      <w:r w:rsidRPr="00E65814">
        <w:rPr>
          <w:sz w:val="28"/>
          <w:szCs w:val="28"/>
        </w:rPr>
        <w:t xml:space="preserve">345 с. </w:t>
      </w:r>
      <w:r>
        <w:rPr>
          <w:sz w:val="28"/>
          <w:szCs w:val="28"/>
        </w:rPr>
        <w:t xml:space="preserve">‒ </w:t>
      </w:r>
      <w:r w:rsidRPr="00E65814">
        <w:rPr>
          <w:sz w:val="28"/>
          <w:szCs w:val="28"/>
        </w:rPr>
        <w:t xml:space="preserve">(Высшее образование). </w:t>
      </w:r>
      <w:r>
        <w:rPr>
          <w:sz w:val="28"/>
          <w:szCs w:val="28"/>
        </w:rPr>
        <w:t>‒ ISBN 978-5-534-14867-1. ‒ Текст</w:t>
      </w:r>
      <w:r w:rsidRPr="00E65814">
        <w:rPr>
          <w:sz w:val="28"/>
          <w:szCs w:val="28"/>
        </w:rPr>
        <w:t xml:space="preserve">: электронный // Образовательная платформа Юрайт [сайт]. </w:t>
      </w:r>
      <w:r>
        <w:rPr>
          <w:sz w:val="28"/>
          <w:szCs w:val="28"/>
        </w:rPr>
        <w:t xml:space="preserve">‒ </w:t>
      </w:r>
      <w:r w:rsidRPr="00E65814">
        <w:rPr>
          <w:sz w:val="28"/>
          <w:szCs w:val="28"/>
        </w:rPr>
        <w:t xml:space="preserve">URL: </w:t>
      </w:r>
      <w:hyperlink r:id="rId18" w:history="1">
        <w:r w:rsidRPr="00E65814">
          <w:rPr>
            <w:rStyle w:val="af5"/>
            <w:sz w:val="28"/>
            <w:szCs w:val="28"/>
          </w:rPr>
          <w:t>https://urait.ru/bcode/484234</w:t>
        </w:r>
      </w:hyperlink>
    </w:p>
    <w:p w14:paraId="627CF017" w14:textId="77777777" w:rsidR="00C64ECE" w:rsidRPr="00040FB8" w:rsidRDefault="000322C8" w:rsidP="00C64ECE">
      <w:pPr>
        <w:pStyle w:val="a8"/>
        <w:numPr>
          <w:ilvl w:val="0"/>
          <w:numId w:val="34"/>
        </w:numPr>
        <w:ind w:left="0" w:firstLine="0"/>
        <w:rPr>
          <w:sz w:val="28"/>
          <w:szCs w:val="28"/>
        </w:rPr>
      </w:pPr>
      <w:r>
        <w:rPr>
          <w:sz w:val="28"/>
          <w:szCs w:val="28"/>
        </w:rPr>
        <w:t>Кундышева Е.</w:t>
      </w:r>
      <w:r w:rsidRPr="00E65814">
        <w:rPr>
          <w:sz w:val="28"/>
          <w:szCs w:val="28"/>
        </w:rPr>
        <w:t>С. Математичес</w:t>
      </w:r>
      <w:r>
        <w:rPr>
          <w:sz w:val="28"/>
          <w:szCs w:val="28"/>
        </w:rPr>
        <w:t>кие методы и модели в экономике: учебник для бакалавров / Е.С.Кундышева; под науч. ред. проф. Б.А.</w:t>
      </w:r>
      <w:r w:rsidRPr="00E65814">
        <w:rPr>
          <w:sz w:val="28"/>
          <w:szCs w:val="28"/>
        </w:rPr>
        <w:t xml:space="preserve">Суслакова. </w:t>
      </w:r>
      <w:r>
        <w:rPr>
          <w:sz w:val="28"/>
          <w:szCs w:val="28"/>
        </w:rPr>
        <w:t xml:space="preserve">‒ </w:t>
      </w:r>
      <w:r w:rsidRPr="00E65814">
        <w:rPr>
          <w:sz w:val="28"/>
          <w:szCs w:val="28"/>
        </w:rPr>
        <w:t xml:space="preserve">2-е изд. </w:t>
      </w:r>
      <w:r>
        <w:rPr>
          <w:sz w:val="28"/>
          <w:szCs w:val="28"/>
        </w:rPr>
        <w:t xml:space="preserve">‒ </w:t>
      </w:r>
      <w:r w:rsidRPr="00E65814">
        <w:rPr>
          <w:sz w:val="28"/>
          <w:szCs w:val="28"/>
        </w:rPr>
        <w:t>М</w:t>
      </w:r>
      <w:r>
        <w:rPr>
          <w:sz w:val="28"/>
          <w:szCs w:val="28"/>
        </w:rPr>
        <w:t>.</w:t>
      </w:r>
      <w:r w:rsidRPr="00E65814">
        <w:rPr>
          <w:sz w:val="28"/>
          <w:szCs w:val="28"/>
        </w:rPr>
        <w:t xml:space="preserve">: Издательско-торговая корпорация «Дашков и К°», 2020. </w:t>
      </w:r>
      <w:r>
        <w:rPr>
          <w:sz w:val="28"/>
          <w:szCs w:val="28"/>
        </w:rPr>
        <w:t xml:space="preserve">‒ </w:t>
      </w:r>
      <w:r w:rsidRPr="00E65814">
        <w:rPr>
          <w:sz w:val="28"/>
          <w:szCs w:val="28"/>
        </w:rPr>
        <w:t xml:space="preserve">286 с. - </w:t>
      </w:r>
      <w:r>
        <w:rPr>
          <w:sz w:val="28"/>
          <w:szCs w:val="28"/>
        </w:rPr>
        <w:t>ISBN 978-5-394-03138-0. - Текст</w:t>
      </w:r>
      <w:r w:rsidRPr="00E65814">
        <w:rPr>
          <w:sz w:val="28"/>
          <w:szCs w:val="28"/>
        </w:rPr>
        <w:t xml:space="preserve">: электронный. - URL: </w:t>
      </w:r>
      <w:hyperlink r:id="rId19" w:history="1">
        <w:r w:rsidRPr="00E65814">
          <w:rPr>
            <w:rStyle w:val="af5"/>
            <w:sz w:val="28"/>
            <w:szCs w:val="28"/>
          </w:rPr>
          <w:t>https://znanium.com/catalog/product/1091164</w:t>
        </w:r>
      </w:hyperlink>
    </w:p>
    <w:p w14:paraId="6E139644" w14:textId="77777777" w:rsidR="006B4E30" w:rsidRPr="00865BD9" w:rsidRDefault="006B4E30" w:rsidP="006B4E30">
      <w:pPr>
        <w:spacing w:line="360" w:lineRule="auto"/>
        <w:rPr>
          <w:sz w:val="28"/>
          <w:szCs w:val="28"/>
        </w:rPr>
      </w:pPr>
    </w:p>
    <w:p w14:paraId="0078AED6" w14:textId="77777777" w:rsidR="00865BD9" w:rsidRPr="00865BD9" w:rsidRDefault="00865BD9" w:rsidP="006B4E30">
      <w:pPr>
        <w:spacing w:line="360" w:lineRule="auto"/>
        <w:rPr>
          <w:sz w:val="28"/>
          <w:szCs w:val="28"/>
        </w:rPr>
      </w:pPr>
    </w:p>
    <w:p w14:paraId="30D7EC3C" w14:textId="77777777" w:rsidR="006B4E30" w:rsidRDefault="006B4E30" w:rsidP="00C64ECE">
      <w:pPr>
        <w:spacing w:line="360" w:lineRule="auto"/>
        <w:ind w:firstLine="709"/>
        <w:rPr>
          <w:b/>
          <w:sz w:val="28"/>
          <w:szCs w:val="28"/>
        </w:rPr>
      </w:pPr>
      <w:r>
        <w:rPr>
          <w:b/>
          <w:sz w:val="28"/>
          <w:szCs w:val="28"/>
        </w:rPr>
        <w:t xml:space="preserve">в) </w:t>
      </w:r>
      <w:r w:rsidRPr="0027758D">
        <w:rPr>
          <w:b/>
          <w:iCs/>
          <w:sz w:val="28"/>
          <w:szCs w:val="28"/>
        </w:rPr>
        <w:t>ресурсы сети «Интернет</w:t>
      </w:r>
      <w:r w:rsidRPr="00DF1BAC">
        <w:rPr>
          <w:b/>
          <w:iCs/>
          <w:sz w:val="28"/>
          <w:szCs w:val="28"/>
        </w:rPr>
        <w:t>»</w:t>
      </w:r>
      <w:r>
        <w:rPr>
          <w:b/>
          <w:iCs/>
          <w:sz w:val="28"/>
          <w:szCs w:val="28"/>
        </w:rPr>
        <w:t>:</w:t>
      </w:r>
    </w:p>
    <w:p w14:paraId="668E7EE1" w14:textId="77777777" w:rsidR="00515C9C" w:rsidRPr="00D163E3" w:rsidRDefault="00515C9C" w:rsidP="00515C9C">
      <w:pPr>
        <w:numPr>
          <w:ilvl w:val="0"/>
          <w:numId w:val="24"/>
        </w:numPr>
        <w:ind w:left="0" w:firstLine="0"/>
        <w:contextualSpacing/>
        <w:rPr>
          <w:rFonts w:eastAsia="Calibri"/>
          <w:sz w:val="28"/>
          <w:szCs w:val="28"/>
        </w:rPr>
      </w:pPr>
      <w:r w:rsidRPr="00D163E3">
        <w:rPr>
          <w:rFonts w:eastAsia="Calibri"/>
          <w:sz w:val="28"/>
          <w:szCs w:val="28"/>
        </w:rPr>
        <w:t xml:space="preserve">ГИЭФПТ. Система дистанционного обучения </w:t>
      </w:r>
      <w:r w:rsidRPr="00D163E3">
        <w:rPr>
          <w:rFonts w:eastAsia="Calibri"/>
          <w:sz w:val="28"/>
          <w:szCs w:val="28"/>
          <w:lang w:val="en-US"/>
        </w:rPr>
        <w:t>MOODLE</w:t>
      </w:r>
      <w:r w:rsidR="003642B6">
        <w:rPr>
          <w:rFonts w:eastAsia="Calibri"/>
          <w:sz w:val="28"/>
          <w:szCs w:val="28"/>
        </w:rPr>
        <w:t xml:space="preserve"> </w:t>
      </w:r>
      <w:hyperlink r:id="rId20" w:history="1">
        <w:r w:rsidRPr="00F8234C">
          <w:rPr>
            <w:rStyle w:val="af5"/>
            <w:rFonts w:eastAsia="Calibri"/>
            <w:sz w:val="28"/>
            <w:szCs w:val="28"/>
            <w:lang w:val="en-US"/>
          </w:rPr>
          <w:t>https</w:t>
        </w:r>
        <w:r w:rsidRPr="00F8234C">
          <w:rPr>
            <w:rStyle w:val="af5"/>
            <w:rFonts w:eastAsia="Calibri"/>
            <w:sz w:val="28"/>
            <w:szCs w:val="28"/>
          </w:rPr>
          <w:t>://</w:t>
        </w:r>
        <w:r w:rsidRPr="00F8234C">
          <w:rPr>
            <w:rStyle w:val="af5"/>
            <w:rFonts w:eastAsia="Calibri"/>
            <w:sz w:val="28"/>
            <w:szCs w:val="28"/>
            <w:lang w:val="en-US"/>
          </w:rPr>
          <w:t>c</w:t>
        </w:r>
        <w:r w:rsidRPr="00F8234C">
          <w:rPr>
            <w:rStyle w:val="af5"/>
            <w:rFonts w:eastAsia="Calibri"/>
            <w:sz w:val="28"/>
            <w:szCs w:val="28"/>
          </w:rPr>
          <w:t>1622.</w:t>
        </w:r>
        <w:r w:rsidRPr="00F8234C">
          <w:rPr>
            <w:rStyle w:val="af5"/>
            <w:rFonts w:eastAsia="Calibri"/>
            <w:sz w:val="28"/>
            <w:szCs w:val="28"/>
            <w:lang w:val="en-US"/>
          </w:rPr>
          <w:t>c</w:t>
        </w:r>
        <w:r w:rsidRPr="00F8234C">
          <w:rPr>
            <w:rStyle w:val="af5"/>
            <w:rFonts w:eastAsia="Calibri"/>
            <w:sz w:val="28"/>
            <w:szCs w:val="28"/>
          </w:rPr>
          <w:t>.3072.</w:t>
        </w:r>
        <w:r w:rsidRPr="00F8234C">
          <w:rPr>
            <w:rStyle w:val="af5"/>
            <w:rFonts w:eastAsia="Calibri"/>
            <w:sz w:val="28"/>
            <w:szCs w:val="28"/>
            <w:lang w:val="en-US"/>
          </w:rPr>
          <w:t>ru</w:t>
        </w:r>
        <w:r w:rsidRPr="00F8234C">
          <w:rPr>
            <w:rStyle w:val="af5"/>
            <w:rFonts w:eastAsia="Calibri"/>
            <w:sz w:val="28"/>
            <w:szCs w:val="28"/>
          </w:rPr>
          <w:t>/</w:t>
        </w:r>
      </w:hyperlink>
    </w:p>
    <w:p w14:paraId="03A67537" w14:textId="77777777" w:rsidR="00515C9C" w:rsidRPr="00D163E3" w:rsidRDefault="00515C9C" w:rsidP="00515C9C">
      <w:pPr>
        <w:numPr>
          <w:ilvl w:val="0"/>
          <w:numId w:val="24"/>
        </w:numPr>
        <w:ind w:left="0" w:firstLine="0"/>
        <w:contextualSpacing/>
        <w:rPr>
          <w:rFonts w:eastAsia="Calibri"/>
          <w:sz w:val="28"/>
        </w:rPr>
      </w:pPr>
      <w:r w:rsidRPr="00D163E3">
        <w:rPr>
          <w:rFonts w:eastAsia="Calibri"/>
          <w:sz w:val="28"/>
          <w:szCs w:val="28"/>
        </w:rPr>
        <w:t xml:space="preserve">Образовательный математический сайт для студентов и преподавателей.  </w:t>
      </w:r>
      <w:hyperlink r:id="rId21" w:history="1">
        <w:r w:rsidRPr="00D163E3">
          <w:rPr>
            <w:rFonts w:eastAsia="Calibri"/>
            <w:color w:val="0000FF"/>
            <w:sz w:val="28"/>
            <w:u w:val="single"/>
          </w:rPr>
          <w:t>http://old.exponenta.ru/</w:t>
        </w:r>
      </w:hyperlink>
    </w:p>
    <w:p w14:paraId="23EB7754" w14:textId="77777777" w:rsidR="00515C9C" w:rsidRPr="00D163E3" w:rsidRDefault="00515C9C" w:rsidP="00515C9C">
      <w:pPr>
        <w:numPr>
          <w:ilvl w:val="0"/>
          <w:numId w:val="24"/>
        </w:numPr>
        <w:ind w:left="0" w:firstLine="0"/>
        <w:contextualSpacing/>
        <w:rPr>
          <w:rFonts w:eastAsia="Calibri"/>
          <w:sz w:val="28"/>
        </w:rPr>
      </w:pPr>
      <w:r w:rsidRPr="00D163E3">
        <w:rPr>
          <w:rFonts w:eastAsia="Calibri"/>
          <w:sz w:val="28"/>
          <w:szCs w:val="28"/>
        </w:rPr>
        <w:t>Национальный открытый университет «ИНТУИТ».</w:t>
      </w:r>
      <w:r w:rsidR="003642B6">
        <w:rPr>
          <w:rFonts w:eastAsia="Calibri"/>
          <w:sz w:val="28"/>
          <w:szCs w:val="28"/>
        </w:rPr>
        <w:t xml:space="preserve"> </w:t>
      </w:r>
      <w:hyperlink r:id="rId22" w:history="1">
        <w:r w:rsidRPr="00D163E3">
          <w:rPr>
            <w:rFonts w:eastAsia="Calibri"/>
            <w:color w:val="0000FF"/>
            <w:sz w:val="28"/>
            <w:u w:val="single"/>
          </w:rPr>
          <w:t>http://www.intuit.ru/</w:t>
        </w:r>
      </w:hyperlink>
    </w:p>
    <w:p w14:paraId="1B4D9BC6" w14:textId="77777777" w:rsidR="00515C9C" w:rsidRDefault="00515C9C" w:rsidP="00515C9C">
      <w:pPr>
        <w:numPr>
          <w:ilvl w:val="0"/>
          <w:numId w:val="24"/>
        </w:numPr>
        <w:ind w:left="0" w:firstLine="0"/>
        <w:contextualSpacing/>
        <w:rPr>
          <w:rFonts w:eastAsia="Calibri"/>
          <w:sz w:val="28"/>
          <w:szCs w:val="28"/>
        </w:rPr>
      </w:pPr>
      <w:r w:rsidRPr="00D163E3">
        <w:rPr>
          <w:rFonts w:eastAsia="Calibri"/>
          <w:sz w:val="28"/>
          <w:szCs w:val="28"/>
        </w:rPr>
        <w:lastRenderedPageBreak/>
        <w:t xml:space="preserve">Программа «Цифровая экономика Российской Федерации» [Электронный ресурс] // Сайт Правительства РФ. – Режим доступа: </w:t>
      </w:r>
      <w:r w:rsidRPr="00D163E3">
        <w:rPr>
          <w:rFonts w:eastAsia="Calibri"/>
          <w:sz w:val="28"/>
          <w:szCs w:val="28"/>
          <w:u w:val="single"/>
        </w:rPr>
        <w:t>http://static</w:t>
      </w:r>
      <w:r w:rsidRPr="00D163E3">
        <w:rPr>
          <w:rFonts w:eastAsia="Calibri"/>
          <w:sz w:val="28"/>
          <w:szCs w:val="28"/>
        </w:rPr>
        <w:t>. government.ru/media/files/9gFM4FHj4PsB79I5v7yL VuPgu4bvR7M0.pdf</w:t>
      </w:r>
    </w:p>
    <w:p w14:paraId="0B5DAEA2" w14:textId="77777777" w:rsidR="00515C9C" w:rsidRPr="00EF34F5" w:rsidRDefault="00515C9C" w:rsidP="00DE5737">
      <w:pPr>
        <w:numPr>
          <w:ilvl w:val="0"/>
          <w:numId w:val="24"/>
        </w:numPr>
        <w:ind w:left="0" w:firstLine="0"/>
        <w:contextualSpacing/>
        <w:rPr>
          <w:rFonts w:eastAsia="Calibri"/>
          <w:sz w:val="28"/>
          <w:szCs w:val="28"/>
        </w:rPr>
      </w:pPr>
      <w:r w:rsidRPr="00EF34F5">
        <w:rPr>
          <w:rFonts w:eastAsia="Calibri"/>
          <w:sz w:val="28"/>
          <w:szCs w:val="28"/>
        </w:rPr>
        <w:t>http:// www.edu.ru – Федеральный портал Российского образования.</w:t>
      </w:r>
    </w:p>
    <w:p w14:paraId="24013D11" w14:textId="77777777" w:rsidR="00D163E3" w:rsidRPr="00D163E3" w:rsidRDefault="00D163E3" w:rsidP="00D163E3">
      <w:pPr>
        <w:rPr>
          <w:bCs/>
          <w:sz w:val="28"/>
          <w:szCs w:val="28"/>
        </w:rPr>
      </w:pPr>
    </w:p>
    <w:p w14:paraId="5E908233" w14:textId="77777777" w:rsidR="00E52146" w:rsidRPr="00733C7C" w:rsidRDefault="00414C9A" w:rsidP="00D163E3">
      <w:pPr>
        <w:pStyle w:val="1"/>
        <w:spacing w:before="0"/>
        <w:jc w:val="center"/>
        <w:rPr>
          <w:rFonts w:ascii="Times New Roman" w:hAnsi="Times New Roman" w:cs="Times New Roman"/>
          <w:color w:val="auto"/>
        </w:rPr>
      </w:pPr>
      <w:bookmarkStart w:id="41" w:name="_Toc533754399"/>
      <w:bookmarkStart w:id="42" w:name="_Toc82104534"/>
      <w:bookmarkStart w:id="43" w:name="_Toc82137334"/>
      <w:bookmarkStart w:id="44" w:name="_Toc82906310"/>
      <w:bookmarkStart w:id="45" w:name="_Toc95307030"/>
      <w:r w:rsidRPr="00733C7C">
        <w:rPr>
          <w:rFonts w:ascii="Times New Roman" w:hAnsi="Times New Roman" w:cs="Times New Roman"/>
          <w:color w:val="auto"/>
        </w:rPr>
        <w:t>9</w:t>
      </w:r>
      <w:r w:rsidR="00E52146" w:rsidRPr="00733C7C">
        <w:rPr>
          <w:rFonts w:ascii="Times New Roman" w:hAnsi="Times New Roman" w:cs="Times New Roman"/>
          <w:color w:val="auto"/>
        </w:rPr>
        <w:t xml:space="preserve">. </w:t>
      </w:r>
      <w:r w:rsidR="00E52146" w:rsidRPr="0027758D">
        <w:rPr>
          <w:rFonts w:ascii="Times New Roman" w:hAnsi="Times New Roman" w:cs="Times New Roman"/>
          <w:color w:val="auto"/>
        </w:rPr>
        <w:t>Методические</w:t>
      </w:r>
      <w:r w:rsidR="00E52146" w:rsidRPr="00733C7C">
        <w:rPr>
          <w:rFonts w:ascii="Times New Roman" w:hAnsi="Times New Roman" w:cs="Times New Roman"/>
          <w:color w:val="auto"/>
        </w:rPr>
        <w:t xml:space="preserve"> указания для обучающихся по освоению дисциплины</w:t>
      </w:r>
      <w:r w:rsidR="007864D1" w:rsidRPr="00733C7C">
        <w:rPr>
          <w:rFonts w:ascii="Times New Roman" w:hAnsi="Times New Roman" w:cs="Times New Roman"/>
          <w:color w:val="auto"/>
        </w:rPr>
        <w:t>(модуля)</w:t>
      </w:r>
      <w:bookmarkEnd w:id="41"/>
      <w:bookmarkEnd w:id="42"/>
      <w:bookmarkEnd w:id="43"/>
      <w:bookmarkEnd w:id="44"/>
      <w:bookmarkEnd w:id="45"/>
    </w:p>
    <w:p w14:paraId="68DFD43D" w14:textId="77777777" w:rsidR="00DD79CE" w:rsidRPr="00247ADC" w:rsidRDefault="00DD79CE" w:rsidP="00DD79CE">
      <w:pPr>
        <w:ind w:firstLine="709"/>
        <w:rPr>
          <w:sz w:val="28"/>
          <w:szCs w:val="28"/>
        </w:rPr>
      </w:pPr>
      <w:r w:rsidRPr="00247ADC">
        <w:rPr>
          <w:sz w:val="28"/>
          <w:szCs w:val="28"/>
        </w:rPr>
        <w:t xml:space="preserve">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w:t>
      </w:r>
      <w:r>
        <w:rPr>
          <w:sz w:val="28"/>
          <w:szCs w:val="28"/>
        </w:rPr>
        <w:t>зачёту</w:t>
      </w:r>
      <w:r w:rsidRPr="00247ADC">
        <w:rPr>
          <w:sz w:val="28"/>
          <w:szCs w:val="28"/>
        </w:rPr>
        <w:t>.</w:t>
      </w:r>
    </w:p>
    <w:p w14:paraId="6DDE0FB5" w14:textId="77777777" w:rsidR="00DD79CE" w:rsidRPr="00247ADC" w:rsidRDefault="00DD79CE" w:rsidP="00DD79CE">
      <w:pPr>
        <w:ind w:firstLine="709"/>
        <w:rPr>
          <w:sz w:val="28"/>
          <w:szCs w:val="28"/>
        </w:rPr>
      </w:pPr>
      <w:r w:rsidRPr="00247ADC">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7B0D9400" w14:textId="77777777" w:rsidR="00DD79CE" w:rsidRPr="00247ADC" w:rsidRDefault="00DD79CE" w:rsidP="00DD79CE">
      <w:pPr>
        <w:ind w:firstLine="709"/>
        <w:rPr>
          <w:sz w:val="28"/>
          <w:szCs w:val="28"/>
        </w:rPr>
      </w:pPr>
      <w:r w:rsidRPr="00247ADC">
        <w:rPr>
          <w:sz w:val="28"/>
          <w:szCs w:val="28"/>
        </w:rPr>
        <w:t>При подготовке к практическому занятию необходимо использовать конспектированные материалы лекций, учебную и научную литературу. Подготовка ответов по выносимым на обсуждение вопросам практического занятия включает в себя не только прочтение материала, но и его анализ и крити</w:t>
      </w:r>
      <w:r>
        <w:rPr>
          <w:sz w:val="28"/>
          <w:szCs w:val="28"/>
        </w:rPr>
        <w:t>ческую оценку.</w:t>
      </w:r>
    </w:p>
    <w:p w14:paraId="52F3D0F0" w14:textId="77777777" w:rsidR="00DD79CE" w:rsidRPr="00247ADC" w:rsidRDefault="00DD79CE" w:rsidP="00DD79CE">
      <w:pPr>
        <w:ind w:firstLine="709"/>
        <w:rPr>
          <w:sz w:val="28"/>
          <w:szCs w:val="28"/>
        </w:rPr>
      </w:pPr>
      <w:r w:rsidRPr="00247ADC">
        <w:rPr>
          <w:sz w:val="28"/>
          <w:szCs w:val="28"/>
        </w:rPr>
        <w:t xml:space="preserve">При подготовке к практическим занятиями и </w:t>
      </w:r>
      <w:r>
        <w:rPr>
          <w:sz w:val="28"/>
          <w:szCs w:val="28"/>
        </w:rPr>
        <w:t>зачету</w:t>
      </w:r>
      <w:r w:rsidRPr="00247ADC">
        <w:rPr>
          <w:sz w:val="28"/>
          <w:szCs w:val="28"/>
        </w:rPr>
        <w:t xml:space="preserve">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6EA37AA6" w14:textId="77777777" w:rsidR="00DD79CE" w:rsidRPr="00247ADC" w:rsidRDefault="00DD79CE" w:rsidP="00DD79CE">
      <w:pPr>
        <w:ind w:firstLine="709"/>
        <w:rPr>
          <w:sz w:val="28"/>
          <w:szCs w:val="28"/>
        </w:rPr>
      </w:pPr>
      <w:r w:rsidRPr="00247ADC">
        <w:rPr>
          <w:sz w:val="28"/>
          <w:szCs w:val="28"/>
        </w:rPr>
        <w:t>Задачей практических занятий является выработка умения использовать теоретические знания, проявить наличие практических навыков</w:t>
      </w:r>
      <w:r>
        <w:rPr>
          <w:sz w:val="28"/>
          <w:szCs w:val="28"/>
        </w:rPr>
        <w:t>.</w:t>
      </w:r>
      <w:r w:rsidRPr="00247ADC">
        <w:rPr>
          <w:sz w:val="28"/>
          <w:szCs w:val="28"/>
        </w:rPr>
        <w:t xml:space="preserve"> При подготовке к практическому занятию следует заблаговременного обеспечить наличие необходимо для данного занятия нормативного материала, самостоятельно </w:t>
      </w:r>
      <w:r>
        <w:rPr>
          <w:sz w:val="28"/>
          <w:szCs w:val="28"/>
        </w:rPr>
        <w:t>повторить ранее изученные темы.</w:t>
      </w:r>
    </w:p>
    <w:p w14:paraId="10A52EFD" w14:textId="77777777" w:rsidR="00DD79CE" w:rsidRDefault="00DD79CE" w:rsidP="00DD79CE">
      <w:pPr>
        <w:ind w:firstLine="709"/>
        <w:rPr>
          <w:sz w:val="28"/>
          <w:szCs w:val="28"/>
        </w:rPr>
      </w:pPr>
      <w:r w:rsidRPr="00247ADC">
        <w:rPr>
          <w:sz w:val="28"/>
          <w:szCs w:val="28"/>
        </w:rPr>
        <w:t>При подготовке к промежуточному или итоговому тестированию н</w:t>
      </w:r>
      <w:r>
        <w:rPr>
          <w:sz w:val="28"/>
          <w:szCs w:val="28"/>
        </w:rPr>
        <w:t xml:space="preserve">еобходимо изучить теоретический и практический материал. </w:t>
      </w:r>
      <w:r w:rsidRPr="00247ADC">
        <w:rPr>
          <w:sz w:val="28"/>
          <w:szCs w:val="28"/>
        </w:rPr>
        <w:t xml:space="preserve">Открытые тестовые задания (без вариантов ответов) выявляют знание соответствующих нормативных или учебных положений. Закрытые тестовые задания (с перечнем возможных вариантов ответов, среди которых хотя бы один ответ является </w:t>
      </w:r>
      <w:r w:rsidRPr="00247ADC">
        <w:rPr>
          <w:sz w:val="28"/>
          <w:szCs w:val="28"/>
        </w:rPr>
        <w:lastRenderedPageBreak/>
        <w:t>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w:t>
      </w:r>
      <w:r>
        <w:rPr>
          <w:sz w:val="28"/>
          <w:szCs w:val="28"/>
        </w:rPr>
        <w:t>ики.</w:t>
      </w:r>
    </w:p>
    <w:p w14:paraId="2C085CFA" w14:textId="77777777" w:rsidR="00DD79CE" w:rsidRPr="00247ADC" w:rsidRDefault="00DD79CE" w:rsidP="00DD79CE">
      <w:pPr>
        <w:ind w:firstLine="709"/>
        <w:rPr>
          <w:sz w:val="28"/>
          <w:szCs w:val="28"/>
        </w:rPr>
      </w:pPr>
      <w:r w:rsidRPr="00247ADC">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w:t>
      </w:r>
      <w:r>
        <w:rPr>
          <w:sz w:val="28"/>
          <w:szCs w:val="28"/>
        </w:rPr>
        <w:t>справочников.</w:t>
      </w:r>
    </w:p>
    <w:p w14:paraId="57E3BE15" w14:textId="77777777" w:rsidR="00DD79CE" w:rsidRDefault="00DD79CE" w:rsidP="00DD79CE">
      <w:pPr>
        <w:ind w:firstLine="709"/>
        <w:rPr>
          <w:sz w:val="28"/>
          <w:szCs w:val="28"/>
        </w:rPr>
      </w:pPr>
      <w:r w:rsidRPr="00247ADC">
        <w:rPr>
          <w:sz w:val="28"/>
          <w:szCs w:val="28"/>
        </w:rPr>
        <w:t xml:space="preserve">Работа с терминами может осуществляться в форме составления собственных тематических </w:t>
      </w:r>
      <w:r>
        <w:rPr>
          <w:sz w:val="28"/>
          <w:szCs w:val="28"/>
        </w:rPr>
        <w:t>справочников (глоссариев)</w:t>
      </w:r>
      <w:r w:rsidRPr="00247ADC">
        <w:rPr>
          <w:sz w:val="28"/>
          <w:szCs w:val="28"/>
        </w:rPr>
        <w:t xml:space="preserve">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57000E9C" w14:textId="77777777" w:rsidR="00DD79CE" w:rsidRPr="00247ADC" w:rsidRDefault="00DD79CE" w:rsidP="00DD79CE">
      <w:pPr>
        <w:ind w:firstLine="709"/>
        <w:rPr>
          <w:sz w:val="28"/>
          <w:szCs w:val="28"/>
        </w:rPr>
      </w:pPr>
      <w:r w:rsidRPr="00247ADC">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383D4E7D" w14:textId="77777777" w:rsidR="00DD79CE" w:rsidRDefault="00DD79CE" w:rsidP="00DD79CE">
      <w:pPr>
        <w:ind w:firstLine="709"/>
        <w:rPr>
          <w:sz w:val="28"/>
          <w:szCs w:val="28"/>
        </w:rPr>
      </w:pPr>
      <w:r w:rsidRPr="004C3705">
        <w:rPr>
          <w:sz w:val="28"/>
          <w:szCs w:val="28"/>
        </w:rPr>
        <w:t xml:space="preserve">При подготовке к </w:t>
      </w:r>
      <w:r w:rsidRPr="00DF5F50">
        <w:rPr>
          <w:sz w:val="28"/>
          <w:szCs w:val="28"/>
        </w:rPr>
        <w:t>зачету</w:t>
      </w:r>
      <w:r w:rsidRPr="004C3705">
        <w:rPr>
          <w:sz w:val="28"/>
          <w:szCs w:val="28"/>
        </w:rPr>
        <w:t xml:space="preserve"> следует иметь в виду, что</w:t>
      </w:r>
      <w:r>
        <w:rPr>
          <w:sz w:val="28"/>
          <w:szCs w:val="28"/>
        </w:rPr>
        <w:t xml:space="preserve"> он</w:t>
      </w:r>
      <w:r w:rsidRPr="004C3705">
        <w:rPr>
          <w:sz w:val="28"/>
          <w:szCs w:val="28"/>
        </w:rPr>
        <w:t xml:space="preserve">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22F8E6C1" w14:textId="77777777" w:rsidR="00DD79CE" w:rsidRPr="004C3705" w:rsidRDefault="00DD79CE" w:rsidP="00DD79CE">
      <w:pPr>
        <w:ind w:firstLine="709"/>
        <w:rPr>
          <w:sz w:val="28"/>
          <w:szCs w:val="28"/>
        </w:rPr>
      </w:pPr>
      <w:r w:rsidRPr="007E65C1">
        <w:rPr>
          <w:sz w:val="28"/>
          <w:szCs w:val="28"/>
        </w:rPr>
        <w:t>Зачет</w:t>
      </w:r>
      <w:r w:rsidRPr="00247ADC">
        <w:rPr>
          <w:sz w:val="28"/>
          <w:szCs w:val="28"/>
        </w:rPr>
        <w:t>может про</w:t>
      </w:r>
      <w:r>
        <w:rPr>
          <w:sz w:val="28"/>
          <w:szCs w:val="28"/>
        </w:rPr>
        <w:t>х</w:t>
      </w:r>
      <w:r w:rsidRPr="00247ADC">
        <w:rPr>
          <w:sz w:val="28"/>
          <w:szCs w:val="28"/>
        </w:rPr>
        <w:t>одить как в форме собеседования, так и в форме тестирования.</w:t>
      </w:r>
    </w:p>
    <w:p w14:paraId="41B94FAE" w14:textId="77777777" w:rsidR="00DD79CE" w:rsidRPr="00247ADC" w:rsidRDefault="00DD79CE" w:rsidP="00DD79CE">
      <w:pPr>
        <w:ind w:firstLine="709"/>
        <w:rPr>
          <w:sz w:val="28"/>
          <w:szCs w:val="28"/>
        </w:rPr>
      </w:pPr>
      <w:r w:rsidRPr="00247ADC">
        <w:rPr>
          <w:sz w:val="28"/>
          <w:szCs w:val="28"/>
        </w:rPr>
        <w:t>Решение преподавателя об итоговой аттестации (</w:t>
      </w:r>
      <w:r>
        <w:rPr>
          <w:sz w:val="28"/>
          <w:szCs w:val="28"/>
        </w:rPr>
        <w:t>зачёте</w:t>
      </w:r>
      <w:r w:rsidRPr="00247ADC">
        <w:rPr>
          <w:sz w:val="28"/>
          <w:szCs w:val="28"/>
        </w:rPr>
        <w:t>) принимается по результатам всего собеседования на основе полноты и достоверности изложенного ответа и проявленных умений практического применения теоретических знаний.</w:t>
      </w:r>
    </w:p>
    <w:p w14:paraId="7D32B0AE" w14:textId="77777777" w:rsidR="00DD79CE" w:rsidRDefault="00DD79CE" w:rsidP="00DD79CE">
      <w:pPr>
        <w:ind w:firstLine="709"/>
        <w:rPr>
          <w:sz w:val="28"/>
          <w:szCs w:val="28"/>
        </w:rPr>
      </w:pPr>
      <w:r w:rsidRPr="00247ADC">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1CB107B0" w14:textId="77777777" w:rsidR="00DD79CE" w:rsidRPr="00212582" w:rsidRDefault="00DD79CE" w:rsidP="00DD79CE">
      <w:pPr>
        <w:ind w:firstLine="709"/>
        <w:rPr>
          <w:sz w:val="28"/>
          <w:szCs w:val="28"/>
        </w:rPr>
      </w:pPr>
      <w:r w:rsidRPr="00C235D2">
        <w:rPr>
          <w:sz w:val="28"/>
          <w:szCs w:val="28"/>
        </w:rPr>
        <w:t>Интерактивные формы</w:t>
      </w:r>
      <w:r w:rsidRPr="00212582">
        <w:rPr>
          <w:sz w:val="28"/>
          <w:szCs w:val="28"/>
        </w:rPr>
        <w:t xml:space="preserve"> проведения занятий по дисциплине </w:t>
      </w:r>
      <w:r w:rsidRPr="00247ADC">
        <w:rPr>
          <w:snapToGrid w:val="0"/>
          <w:sz w:val="28"/>
          <w:szCs w:val="28"/>
        </w:rPr>
        <w:t>«</w:t>
      </w:r>
      <w:r>
        <w:rPr>
          <w:sz w:val="28"/>
          <w:szCs w:val="28"/>
        </w:rPr>
        <w:t>Экономико-математические методы и модели</w:t>
      </w:r>
      <w:r w:rsidRPr="00247ADC">
        <w:rPr>
          <w:snapToGrid w:val="0"/>
          <w:sz w:val="28"/>
          <w:szCs w:val="28"/>
        </w:rPr>
        <w:t>»</w:t>
      </w:r>
      <w:r w:rsidRPr="00212582">
        <w:rPr>
          <w:sz w:val="28"/>
          <w:szCs w:val="28"/>
        </w:rPr>
        <w:t xml:space="preserve"> включают в себя следующие виды занятий:</w:t>
      </w:r>
    </w:p>
    <w:p w14:paraId="4E80A3CF" w14:textId="77777777" w:rsidR="00DD79CE" w:rsidRDefault="00DD79CE" w:rsidP="00DD79CE">
      <w:pPr>
        <w:ind w:firstLine="709"/>
        <w:rPr>
          <w:sz w:val="28"/>
          <w:szCs w:val="28"/>
        </w:rPr>
      </w:pPr>
      <w:r w:rsidRPr="00212582">
        <w:rPr>
          <w:sz w:val="28"/>
          <w:szCs w:val="28"/>
        </w:rPr>
        <w:t xml:space="preserve">- </w:t>
      </w:r>
      <w:r w:rsidRPr="00444D1A">
        <w:rPr>
          <w:sz w:val="28"/>
          <w:szCs w:val="28"/>
        </w:rPr>
        <w:t>интерактивные лекции</w:t>
      </w:r>
      <w:r w:rsidRPr="00C235D2">
        <w:rPr>
          <w:b/>
          <w:sz w:val="28"/>
          <w:szCs w:val="28"/>
        </w:rPr>
        <w:t>,</w:t>
      </w:r>
      <w:r w:rsidRPr="00212582">
        <w:rPr>
          <w:sz w:val="28"/>
          <w:szCs w:val="28"/>
        </w:rPr>
        <w:t xml:space="preserve"> 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w:t>
      </w:r>
      <w:r w:rsidRPr="00212582">
        <w:rPr>
          <w:sz w:val="28"/>
          <w:szCs w:val="28"/>
        </w:rPr>
        <w:lastRenderedPageBreak/>
        <w:t>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381910DE" w14:textId="77777777" w:rsidR="003B01AE" w:rsidRDefault="004B2B5C" w:rsidP="004B2B5C">
      <w:pPr>
        <w:ind w:firstLine="357"/>
        <w:rPr>
          <w:b/>
          <w:bCs/>
          <w:sz w:val="28"/>
          <w:szCs w:val="28"/>
        </w:rPr>
      </w:pPr>
      <w:r w:rsidRPr="008321B7">
        <w:rPr>
          <w:sz w:val="28"/>
          <w:szCs w:val="28"/>
        </w:rPr>
        <w:t xml:space="preserve">Оценочные и методические материалы по дисциплине </w:t>
      </w:r>
      <w:r w:rsidRPr="00247ADC">
        <w:rPr>
          <w:snapToGrid w:val="0"/>
          <w:sz w:val="28"/>
          <w:szCs w:val="28"/>
        </w:rPr>
        <w:t>«</w:t>
      </w:r>
      <w:r w:rsidR="001F5B9D">
        <w:rPr>
          <w:sz w:val="28"/>
          <w:szCs w:val="28"/>
        </w:rPr>
        <w:t>Экономико-математические методы и модели</w:t>
      </w:r>
      <w:r w:rsidRPr="00247ADC">
        <w:rPr>
          <w:snapToGrid w:val="0"/>
          <w:sz w:val="28"/>
          <w:szCs w:val="28"/>
        </w:rPr>
        <w:t>»</w:t>
      </w:r>
      <w:r w:rsidRPr="008321B7">
        <w:rPr>
          <w:sz w:val="28"/>
          <w:szCs w:val="28"/>
        </w:rPr>
        <w:t>представлены в ФОММ</w:t>
      </w:r>
      <w:r>
        <w:rPr>
          <w:sz w:val="28"/>
          <w:szCs w:val="28"/>
        </w:rPr>
        <w:t>.</w:t>
      </w:r>
    </w:p>
    <w:p w14:paraId="34A8F83B" w14:textId="77777777" w:rsidR="004F1837" w:rsidRPr="00077E5F" w:rsidRDefault="004F1837" w:rsidP="004F1837">
      <w:pPr>
        <w:pStyle w:val="1"/>
        <w:jc w:val="center"/>
        <w:rPr>
          <w:rFonts w:ascii="Times New Roman" w:hAnsi="Times New Roman" w:cs="Times New Roman"/>
          <w:color w:val="auto"/>
        </w:rPr>
      </w:pPr>
      <w:bookmarkStart w:id="46" w:name="_Toc93067174"/>
      <w:bookmarkStart w:id="47" w:name="_Toc93575968"/>
      <w:bookmarkStart w:id="48" w:name="_Toc95307031"/>
      <w:r w:rsidRPr="003D3844">
        <w:rPr>
          <w:rFonts w:ascii="Times New Roman" w:hAnsi="Times New Roman" w:cs="Times New Roman"/>
          <w:color w:val="auto"/>
        </w:rPr>
        <w:t xml:space="preserve">10. Особенности освоения дисциплины для </w:t>
      </w:r>
      <w:r>
        <w:rPr>
          <w:rFonts w:ascii="Times New Roman" w:hAnsi="Times New Roman" w:cs="Times New Roman"/>
          <w:color w:val="auto"/>
        </w:rPr>
        <w:t xml:space="preserve">инвалидов </w:t>
      </w:r>
      <w:r w:rsidRPr="003D3844">
        <w:rPr>
          <w:rFonts w:ascii="Times New Roman" w:hAnsi="Times New Roman" w:cs="Times New Roman"/>
          <w:color w:val="auto"/>
        </w:rPr>
        <w:t xml:space="preserve"> лиц с ограниченными возможностями здоровья</w:t>
      </w:r>
      <w:bookmarkEnd w:id="46"/>
      <w:bookmarkEnd w:id="47"/>
      <w:bookmarkEnd w:id="48"/>
    </w:p>
    <w:p w14:paraId="5147B245" w14:textId="77777777" w:rsidR="004F1837" w:rsidRPr="00077E5F" w:rsidRDefault="004F1837" w:rsidP="004F1837"/>
    <w:p w14:paraId="468EDBCE" w14:textId="77777777" w:rsidR="004F1837" w:rsidRDefault="004F1837" w:rsidP="004F1837">
      <w:pPr>
        <w:ind w:firstLine="708"/>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1934666" w14:textId="77777777" w:rsidR="004F1837" w:rsidRDefault="004F1837" w:rsidP="004F1837">
      <w:pPr>
        <w:ind w:firstLine="708"/>
        <w:rPr>
          <w:sz w:val="28"/>
          <w:szCs w:val="28"/>
        </w:rPr>
      </w:pPr>
      <w:r w:rsidRPr="0066436B">
        <w:rPr>
          <w:sz w:val="28"/>
          <w:szCs w:val="28"/>
        </w:rPr>
        <w:t>В целях освоения учебной программы дисциплины</w:t>
      </w:r>
      <w:r>
        <w:rPr>
          <w:sz w:val="28"/>
          <w:szCs w:val="28"/>
        </w:rPr>
        <w:t xml:space="preserve"> «Экономико-математические модели»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3A00ABB8" w14:textId="77777777" w:rsidR="004F1837" w:rsidRDefault="004F1837" w:rsidP="004F1837">
      <w:pPr>
        <w:ind w:firstLine="708"/>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46C884A4" w14:textId="77777777" w:rsidR="004F1837" w:rsidRDefault="004F1837" w:rsidP="004F1837">
      <w:pPr>
        <w:ind w:firstLine="708"/>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5955668" w14:textId="77777777" w:rsidR="004F1837" w:rsidRPr="0066436B" w:rsidRDefault="004F1837" w:rsidP="004F1837">
      <w:pPr>
        <w:ind w:firstLine="708"/>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w:t>
      </w:r>
      <w:r w:rsidRPr="0066436B">
        <w:rPr>
          <w:sz w:val="28"/>
          <w:szCs w:val="28"/>
        </w:rPr>
        <w:lastRenderedPageBreak/>
        <w:t>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Pr>
          <w:sz w:val="28"/>
          <w:szCs w:val="28"/>
        </w:rPr>
        <w:t>.</w:t>
      </w:r>
    </w:p>
    <w:p w14:paraId="1D208A8E" w14:textId="77777777" w:rsidR="00132542" w:rsidRDefault="00132542">
      <w:pPr>
        <w:rPr>
          <w:b/>
          <w:bCs/>
          <w:sz w:val="28"/>
          <w:szCs w:val="28"/>
        </w:rPr>
      </w:pPr>
    </w:p>
    <w:p w14:paraId="04703AF6" w14:textId="77777777" w:rsidR="004F1837" w:rsidRDefault="004F1837">
      <w:pPr>
        <w:rPr>
          <w:b/>
          <w:bCs/>
          <w:sz w:val="28"/>
          <w:szCs w:val="28"/>
        </w:rPr>
      </w:pPr>
    </w:p>
    <w:p w14:paraId="6092ACE2" w14:textId="77777777" w:rsidR="00E52146" w:rsidRDefault="00E52146" w:rsidP="003042E2">
      <w:pPr>
        <w:pStyle w:val="1"/>
        <w:spacing w:before="0"/>
        <w:jc w:val="center"/>
        <w:rPr>
          <w:rFonts w:ascii="Times New Roman" w:hAnsi="Times New Roman" w:cs="Times New Roman"/>
          <w:color w:val="auto"/>
        </w:rPr>
      </w:pPr>
      <w:bookmarkStart w:id="49" w:name="_Toc533754400"/>
      <w:bookmarkStart w:id="50" w:name="_Toc82104535"/>
      <w:bookmarkStart w:id="51" w:name="_Toc82137335"/>
      <w:bookmarkStart w:id="52" w:name="_Toc82906311"/>
      <w:bookmarkStart w:id="53" w:name="_Toc95307032"/>
      <w:r w:rsidRPr="00733C7C">
        <w:rPr>
          <w:rFonts w:ascii="Times New Roman" w:hAnsi="Times New Roman" w:cs="Times New Roman"/>
          <w:color w:val="auto"/>
        </w:rPr>
        <w:t>1</w:t>
      </w:r>
      <w:r w:rsidR="004F1837">
        <w:rPr>
          <w:rFonts w:ascii="Times New Roman" w:hAnsi="Times New Roman" w:cs="Times New Roman"/>
          <w:color w:val="auto"/>
        </w:rPr>
        <w:t>1</w:t>
      </w:r>
      <w:r w:rsidRPr="00733C7C">
        <w:rPr>
          <w:rFonts w:ascii="Times New Roman" w:hAnsi="Times New Roman" w:cs="Times New Roman"/>
          <w:color w:val="auto"/>
        </w:rPr>
        <w:t xml:space="preserve">. </w:t>
      </w:r>
      <w:r w:rsidRPr="00423916">
        <w:rPr>
          <w:rFonts w:ascii="Times New Roman" w:hAnsi="Times New Roman" w:cs="Times New Roman"/>
          <w:color w:val="auto"/>
        </w:rPr>
        <w:t>Перечень</w:t>
      </w:r>
      <w:r w:rsidRPr="00733C7C">
        <w:rPr>
          <w:rFonts w:ascii="Times New Roman" w:hAnsi="Times New Roman" w:cs="Times New Roman"/>
          <w:color w:val="auto"/>
        </w:rPr>
        <w:t xml:space="preserve"> информационных технологий, </w:t>
      </w:r>
      <w:r w:rsidR="00893E45" w:rsidRPr="00733C7C">
        <w:rPr>
          <w:rFonts w:ascii="Times New Roman" w:eastAsia="Calibri" w:hAnsi="Times New Roman" w:cs="Times New Roman"/>
          <w:color w:val="auto"/>
        </w:rPr>
        <w:t>профессиональных баз данных,</w:t>
      </w:r>
      <w:r w:rsidR="004430EA">
        <w:rPr>
          <w:rFonts w:ascii="Times New Roman" w:eastAsia="Calibri" w:hAnsi="Times New Roman" w:cs="Times New Roman"/>
          <w:color w:val="auto"/>
        </w:rPr>
        <w:t xml:space="preserve"> </w:t>
      </w:r>
      <w:r w:rsidRPr="00733C7C">
        <w:rPr>
          <w:rFonts w:ascii="Times New Roman" w:hAnsi="Times New Roman" w:cs="Times New Roman"/>
          <w:color w:val="auto"/>
        </w:rPr>
        <w:t>используемых при осуществлении образовательного процесса по дисциплине</w:t>
      </w:r>
      <w:r w:rsidR="007864D1" w:rsidRPr="00733C7C">
        <w:rPr>
          <w:rFonts w:ascii="Times New Roman" w:hAnsi="Times New Roman" w:cs="Times New Roman"/>
          <w:color w:val="auto"/>
        </w:rPr>
        <w:t xml:space="preserve"> (модулю)</w:t>
      </w:r>
      <w:r w:rsidRPr="00733C7C">
        <w:rPr>
          <w:rFonts w:ascii="Times New Roman" w:hAnsi="Times New Roman" w:cs="Times New Roman"/>
          <w:color w:val="auto"/>
        </w:rPr>
        <w:t xml:space="preserve">, включая перечень </w:t>
      </w:r>
      <w:r w:rsidR="007864D1" w:rsidRPr="00733C7C">
        <w:rPr>
          <w:rFonts w:ascii="Times New Roman" w:hAnsi="Times New Roman" w:cs="Times New Roman"/>
          <w:color w:val="auto"/>
        </w:rPr>
        <w:t>программного обеспечения и информационных справочных систем</w:t>
      </w:r>
      <w:bookmarkEnd w:id="49"/>
      <w:bookmarkEnd w:id="50"/>
      <w:bookmarkEnd w:id="51"/>
      <w:bookmarkEnd w:id="52"/>
      <w:bookmarkEnd w:id="53"/>
    </w:p>
    <w:p w14:paraId="75FF38CF" w14:textId="77777777" w:rsidR="00DE16BF" w:rsidRPr="00DE16BF" w:rsidRDefault="00DE16BF" w:rsidP="00DE16BF"/>
    <w:p w14:paraId="5B334DD1" w14:textId="77777777" w:rsidR="00DE16BF" w:rsidRPr="00DE16BF" w:rsidRDefault="00DE16BF" w:rsidP="00DE16BF">
      <w:pPr>
        <w:numPr>
          <w:ilvl w:val="0"/>
          <w:numId w:val="25"/>
        </w:numPr>
        <w:ind w:left="0" w:firstLine="0"/>
        <w:contextualSpacing/>
        <w:rPr>
          <w:rFonts w:eastAsia="Times New Roman"/>
          <w:sz w:val="28"/>
          <w:szCs w:val="28"/>
        </w:rPr>
      </w:pPr>
      <w:r w:rsidRPr="00DE16BF">
        <w:rPr>
          <w:rFonts w:eastAsia="Times New Roman"/>
          <w:sz w:val="28"/>
          <w:szCs w:val="28"/>
        </w:rPr>
        <w:t xml:space="preserve">Операционная система </w:t>
      </w:r>
      <w:r w:rsidRPr="00DE16BF">
        <w:rPr>
          <w:rFonts w:eastAsia="Times New Roman"/>
          <w:sz w:val="28"/>
          <w:szCs w:val="28"/>
          <w:lang w:val="en-US"/>
        </w:rPr>
        <w:t>Microsoft</w:t>
      </w:r>
      <w:r w:rsidR="004430EA">
        <w:rPr>
          <w:rFonts w:eastAsia="Times New Roman"/>
          <w:sz w:val="28"/>
          <w:szCs w:val="28"/>
        </w:rPr>
        <w:t xml:space="preserve"> </w:t>
      </w:r>
      <w:r w:rsidRPr="00DE16BF">
        <w:rPr>
          <w:rFonts w:eastAsia="Times New Roman"/>
          <w:sz w:val="28"/>
          <w:szCs w:val="28"/>
          <w:lang w:val="en-US"/>
        </w:rPr>
        <w:t>Windows</w:t>
      </w:r>
      <w:r w:rsidRPr="00DE16BF">
        <w:rPr>
          <w:rFonts w:eastAsia="Times New Roman"/>
          <w:sz w:val="28"/>
          <w:szCs w:val="28"/>
        </w:rPr>
        <w:t>;</w:t>
      </w:r>
    </w:p>
    <w:p w14:paraId="5A3D2510" w14:textId="77777777" w:rsidR="00DE16BF" w:rsidRDefault="00DE16BF" w:rsidP="00DE16BF">
      <w:pPr>
        <w:numPr>
          <w:ilvl w:val="0"/>
          <w:numId w:val="25"/>
        </w:numPr>
        <w:ind w:left="0" w:firstLine="0"/>
        <w:contextualSpacing/>
        <w:rPr>
          <w:rFonts w:eastAsia="Times New Roman"/>
          <w:sz w:val="28"/>
          <w:szCs w:val="28"/>
        </w:rPr>
      </w:pPr>
      <w:r w:rsidRPr="00DE16BF">
        <w:rPr>
          <w:rFonts w:eastAsia="Calibri"/>
          <w:sz w:val="28"/>
          <w:szCs w:val="28"/>
        </w:rPr>
        <w:t>Пакет</w:t>
      </w:r>
      <w:r w:rsidR="004430EA">
        <w:rPr>
          <w:rFonts w:eastAsia="Calibri"/>
          <w:sz w:val="28"/>
          <w:szCs w:val="28"/>
        </w:rPr>
        <w:t xml:space="preserve"> </w:t>
      </w:r>
      <w:r w:rsidRPr="00DE16BF">
        <w:rPr>
          <w:rFonts w:eastAsia="Calibri"/>
          <w:sz w:val="28"/>
          <w:szCs w:val="28"/>
        </w:rPr>
        <w:t>офисных</w:t>
      </w:r>
      <w:r w:rsidR="004430EA">
        <w:rPr>
          <w:rFonts w:eastAsia="Calibri"/>
          <w:sz w:val="28"/>
          <w:szCs w:val="28"/>
        </w:rPr>
        <w:t xml:space="preserve"> </w:t>
      </w:r>
      <w:r w:rsidRPr="00DE16BF">
        <w:rPr>
          <w:rFonts w:eastAsia="Calibri"/>
          <w:sz w:val="28"/>
          <w:szCs w:val="28"/>
        </w:rPr>
        <w:t>программ</w:t>
      </w:r>
      <w:r w:rsidR="004430EA">
        <w:rPr>
          <w:rFonts w:eastAsia="Calibri"/>
          <w:sz w:val="28"/>
          <w:szCs w:val="28"/>
        </w:rPr>
        <w:t xml:space="preserve"> </w:t>
      </w:r>
      <w:r w:rsidRPr="00DE16BF">
        <w:rPr>
          <w:rFonts w:eastAsia="Times New Roman"/>
          <w:sz w:val="28"/>
          <w:szCs w:val="28"/>
          <w:lang w:val="en-US"/>
        </w:rPr>
        <w:t>Microsoft</w:t>
      </w:r>
      <w:r w:rsidR="004430EA">
        <w:rPr>
          <w:rFonts w:eastAsia="Times New Roman"/>
          <w:sz w:val="28"/>
          <w:szCs w:val="28"/>
        </w:rPr>
        <w:t xml:space="preserve"> </w:t>
      </w:r>
      <w:r w:rsidRPr="00DE16BF">
        <w:rPr>
          <w:rFonts w:eastAsia="Times New Roman"/>
          <w:sz w:val="28"/>
          <w:szCs w:val="28"/>
          <w:lang w:val="en-US"/>
        </w:rPr>
        <w:t>Office</w:t>
      </w:r>
      <w:r w:rsidRPr="00DE16BF">
        <w:rPr>
          <w:rFonts w:eastAsia="Times New Roman"/>
          <w:sz w:val="28"/>
          <w:szCs w:val="28"/>
        </w:rPr>
        <w:t>;</w:t>
      </w:r>
    </w:p>
    <w:p w14:paraId="76C3C45B" w14:textId="77777777" w:rsidR="004F5DEE" w:rsidRPr="00DE16BF" w:rsidRDefault="004F5DEE" w:rsidP="00DE16BF">
      <w:pPr>
        <w:numPr>
          <w:ilvl w:val="0"/>
          <w:numId w:val="25"/>
        </w:numPr>
        <w:ind w:left="0" w:firstLine="0"/>
        <w:contextualSpacing/>
        <w:rPr>
          <w:rFonts w:eastAsia="Times New Roman"/>
          <w:sz w:val="28"/>
          <w:szCs w:val="28"/>
        </w:rPr>
      </w:pPr>
      <w:r w:rsidRPr="005F7B45">
        <w:rPr>
          <w:sz w:val="28"/>
          <w:szCs w:val="28"/>
        </w:rPr>
        <w:t xml:space="preserve">Программное обеспечение </w:t>
      </w:r>
      <w:r w:rsidRPr="005F7B45">
        <w:rPr>
          <w:sz w:val="28"/>
          <w:szCs w:val="28"/>
          <w:lang w:val="en-US"/>
        </w:rPr>
        <w:t>MathCAD;</w:t>
      </w:r>
    </w:p>
    <w:p w14:paraId="4F50C654" w14:textId="77777777" w:rsidR="00733C7C" w:rsidRPr="004F5DEE" w:rsidRDefault="00DE16BF" w:rsidP="00DE16BF">
      <w:pPr>
        <w:numPr>
          <w:ilvl w:val="0"/>
          <w:numId w:val="25"/>
        </w:numPr>
        <w:ind w:left="0" w:firstLine="0"/>
        <w:contextualSpacing/>
        <w:rPr>
          <w:rFonts w:eastAsia="Calibri"/>
          <w:sz w:val="28"/>
          <w:szCs w:val="28"/>
        </w:rPr>
      </w:pPr>
      <w:r w:rsidRPr="004F5DEE">
        <w:rPr>
          <w:rFonts w:eastAsia="Calibri"/>
          <w:sz w:val="28"/>
          <w:szCs w:val="28"/>
        </w:rPr>
        <w:t>Интернет-ресурсы (</w:t>
      </w:r>
      <w:r w:rsidRPr="004F5DEE">
        <w:rPr>
          <w:rFonts w:eastAsia="Calibri"/>
          <w:sz w:val="28"/>
          <w:szCs w:val="28"/>
          <w:lang w:val="en-US"/>
        </w:rPr>
        <w:t>Yandex</w:t>
      </w:r>
      <w:r w:rsidRPr="004F5DEE">
        <w:rPr>
          <w:rFonts w:eastAsia="Calibri"/>
          <w:sz w:val="28"/>
          <w:szCs w:val="28"/>
        </w:rPr>
        <w:t xml:space="preserve">, </w:t>
      </w:r>
      <w:r w:rsidRPr="004F5DEE">
        <w:rPr>
          <w:rFonts w:eastAsia="Calibri"/>
          <w:sz w:val="28"/>
          <w:szCs w:val="28"/>
          <w:lang w:val="en-US"/>
        </w:rPr>
        <w:t>Google</w:t>
      </w:r>
      <w:r w:rsidRPr="004F5DEE">
        <w:rPr>
          <w:rFonts w:eastAsia="Calibri"/>
          <w:sz w:val="28"/>
          <w:szCs w:val="28"/>
        </w:rPr>
        <w:t xml:space="preserve">, </w:t>
      </w:r>
      <w:r w:rsidRPr="004F5DEE">
        <w:rPr>
          <w:rFonts w:eastAsia="Calibri"/>
          <w:sz w:val="28"/>
          <w:szCs w:val="28"/>
          <w:lang w:val="en-US"/>
        </w:rPr>
        <w:t>Zoom</w:t>
      </w:r>
      <w:r w:rsidRPr="004F5DEE">
        <w:rPr>
          <w:rFonts w:eastAsia="Calibri"/>
          <w:sz w:val="28"/>
          <w:szCs w:val="28"/>
        </w:rPr>
        <w:t xml:space="preserve">, </w:t>
      </w:r>
      <w:r w:rsidRPr="004F5DEE">
        <w:rPr>
          <w:rFonts w:eastAsia="Calibri"/>
          <w:sz w:val="28"/>
          <w:szCs w:val="28"/>
          <w:lang w:val="en-US"/>
        </w:rPr>
        <w:t>Google</w:t>
      </w:r>
      <w:r w:rsidR="004430EA">
        <w:rPr>
          <w:rFonts w:eastAsia="Calibri"/>
          <w:sz w:val="28"/>
          <w:szCs w:val="28"/>
        </w:rPr>
        <w:t xml:space="preserve"> </w:t>
      </w:r>
      <w:r w:rsidRPr="004F5DEE">
        <w:rPr>
          <w:rFonts w:eastAsia="Calibri"/>
          <w:sz w:val="28"/>
          <w:szCs w:val="28"/>
          <w:lang w:val="en-US"/>
        </w:rPr>
        <w:t>Meet</w:t>
      </w:r>
      <w:r w:rsidRPr="004F5DEE">
        <w:rPr>
          <w:rFonts w:eastAsia="Calibri"/>
          <w:sz w:val="28"/>
          <w:szCs w:val="28"/>
        </w:rPr>
        <w:t xml:space="preserve">), система дистанционного обучения </w:t>
      </w:r>
      <w:r w:rsidRPr="004F5DEE">
        <w:rPr>
          <w:rFonts w:eastAsia="Calibri"/>
          <w:sz w:val="28"/>
          <w:szCs w:val="28"/>
          <w:lang w:val="en-US"/>
        </w:rPr>
        <w:t>MOODLE</w:t>
      </w:r>
      <w:r w:rsidR="004F5DEE" w:rsidRPr="004F5DEE">
        <w:rPr>
          <w:rFonts w:eastAsia="Calibri"/>
          <w:sz w:val="28"/>
          <w:szCs w:val="28"/>
        </w:rPr>
        <w:t>.</w:t>
      </w:r>
    </w:p>
    <w:p w14:paraId="68D55450" w14:textId="77777777" w:rsidR="00DE16BF" w:rsidRPr="00DE16BF" w:rsidRDefault="00DE16BF" w:rsidP="00DE16BF">
      <w:pPr>
        <w:rPr>
          <w:sz w:val="28"/>
          <w:szCs w:val="28"/>
        </w:rPr>
      </w:pPr>
    </w:p>
    <w:p w14:paraId="5B106C0F" w14:textId="77777777" w:rsidR="009F07A4" w:rsidRDefault="009F07A4">
      <w:pPr>
        <w:rPr>
          <w:rFonts w:eastAsiaTheme="majorEastAsia"/>
          <w:b/>
          <w:sz w:val="28"/>
          <w:szCs w:val="28"/>
        </w:rPr>
      </w:pPr>
      <w:bookmarkStart w:id="54" w:name="_Toc493657979"/>
      <w:bookmarkStart w:id="55" w:name="_Toc533754401"/>
      <w:bookmarkStart w:id="56" w:name="_Toc82104536"/>
      <w:bookmarkStart w:id="57" w:name="_Toc82137336"/>
      <w:bookmarkStart w:id="58" w:name="_Toc82906312"/>
      <w:bookmarkStart w:id="59" w:name="_Toc95307033"/>
      <w:r>
        <w:rPr>
          <w:bCs/>
        </w:rPr>
        <w:br w:type="page"/>
      </w:r>
    </w:p>
    <w:p w14:paraId="200E63FA" w14:textId="77777777" w:rsidR="00DD15DD" w:rsidRDefault="00DD15DD" w:rsidP="00733C7C">
      <w:pPr>
        <w:pStyle w:val="1"/>
        <w:spacing w:before="0"/>
        <w:rPr>
          <w:rFonts w:ascii="Times New Roman" w:hAnsi="Times New Roman" w:cs="Times New Roman"/>
          <w:bCs w:val="0"/>
          <w:color w:val="auto"/>
        </w:rPr>
      </w:pPr>
      <w:r w:rsidRPr="00733C7C">
        <w:rPr>
          <w:rFonts w:ascii="Times New Roman" w:hAnsi="Times New Roman" w:cs="Times New Roman"/>
          <w:bCs w:val="0"/>
          <w:color w:val="auto"/>
        </w:rPr>
        <w:lastRenderedPageBreak/>
        <w:t>1</w:t>
      </w:r>
      <w:r w:rsidR="004F1837">
        <w:rPr>
          <w:rFonts w:ascii="Times New Roman" w:hAnsi="Times New Roman" w:cs="Times New Roman"/>
          <w:bCs w:val="0"/>
          <w:color w:val="auto"/>
        </w:rPr>
        <w:t>2</w:t>
      </w:r>
      <w:r w:rsidRPr="00733C7C">
        <w:rPr>
          <w:rFonts w:ascii="Times New Roman" w:hAnsi="Times New Roman" w:cs="Times New Roman"/>
          <w:bCs w:val="0"/>
          <w:color w:val="auto"/>
        </w:rPr>
        <w:t xml:space="preserve">. </w:t>
      </w:r>
      <w:r w:rsidRPr="0064606F">
        <w:rPr>
          <w:rFonts w:ascii="Times New Roman" w:hAnsi="Times New Roman" w:cs="Times New Roman"/>
          <w:bCs w:val="0"/>
          <w:color w:val="auto"/>
        </w:rPr>
        <w:t>Материально-техническая</w:t>
      </w:r>
      <w:r w:rsidRPr="00733C7C">
        <w:rPr>
          <w:rFonts w:ascii="Times New Roman" w:hAnsi="Times New Roman" w:cs="Times New Roman"/>
          <w:bCs w:val="0"/>
          <w:color w:val="auto"/>
        </w:rPr>
        <w:t xml:space="preserve"> база, необходимая для осуществления образовательного процесса по дисциплине (модулю)</w:t>
      </w:r>
      <w:bookmarkEnd w:id="54"/>
      <w:bookmarkEnd w:id="55"/>
      <w:bookmarkEnd w:id="56"/>
      <w:bookmarkEnd w:id="57"/>
      <w:bookmarkEnd w:id="58"/>
      <w:bookmarkEnd w:id="59"/>
    </w:p>
    <w:p w14:paraId="631E3034" w14:textId="77777777" w:rsidR="00DE16BF" w:rsidRPr="00DE16BF" w:rsidRDefault="00DE16BF" w:rsidP="00DE16BF"/>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EF4A04" w:rsidRPr="00D65EAE" w14:paraId="73821DC9" w14:textId="77777777" w:rsidTr="00381380">
        <w:tc>
          <w:tcPr>
            <w:tcW w:w="9214" w:type="dxa"/>
            <w:tcBorders>
              <w:top w:val="single" w:sz="4" w:space="0" w:color="auto"/>
              <w:left w:val="single" w:sz="4" w:space="0" w:color="auto"/>
              <w:bottom w:val="single" w:sz="4" w:space="0" w:color="auto"/>
              <w:right w:val="single" w:sz="4" w:space="0" w:color="auto"/>
            </w:tcBorders>
          </w:tcPr>
          <w:p w14:paraId="182C388C" w14:textId="77777777" w:rsidR="00EF4A04" w:rsidRPr="00D65EAE" w:rsidRDefault="00EF4A04" w:rsidP="00381380">
            <w:pPr>
              <w:rPr>
                <w:b/>
              </w:rPr>
            </w:pPr>
            <w:r w:rsidRPr="00D65EAE">
              <w:rPr>
                <w:b/>
              </w:rPr>
              <w:t>Специализированные аудитории:</w:t>
            </w:r>
          </w:p>
        </w:tc>
      </w:tr>
      <w:tr w:rsidR="00EF4A04" w:rsidRPr="00D65EAE" w14:paraId="41DA7C40" w14:textId="77777777" w:rsidTr="00381380">
        <w:tc>
          <w:tcPr>
            <w:tcW w:w="9214" w:type="dxa"/>
            <w:tcBorders>
              <w:top w:val="single" w:sz="4" w:space="0" w:color="auto"/>
              <w:left w:val="single" w:sz="4" w:space="0" w:color="auto"/>
              <w:bottom w:val="single" w:sz="4" w:space="0" w:color="auto"/>
              <w:right w:val="single" w:sz="4" w:space="0" w:color="auto"/>
            </w:tcBorders>
            <w:vAlign w:val="center"/>
          </w:tcPr>
          <w:p w14:paraId="61BD9A6F" w14:textId="77777777" w:rsidR="00EF4A04" w:rsidRPr="00D65EAE" w:rsidRDefault="00EF4A04" w:rsidP="00381380">
            <w:r w:rsidRPr="00D65EAE">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EF4A04" w:rsidRPr="00D65EAE" w14:paraId="4CB5D14B" w14:textId="77777777" w:rsidTr="00381380">
        <w:tc>
          <w:tcPr>
            <w:tcW w:w="9214" w:type="dxa"/>
            <w:tcBorders>
              <w:top w:val="single" w:sz="4" w:space="0" w:color="auto"/>
              <w:left w:val="single" w:sz="4" w:space="0" w:color="auto"/>
              <w:bottom w:val="single" w:sz="4" w:space="0" w:color="auto"/>
              <w:right w:val="single" w:sz="4" w:space="0" w:color="auto"/>
            </w:tcBorders>
          </w:tcPr>
          <w:p w14:paraId="75DD7A9D" w14:textId="77777777" w:rsidR="00EF4A04" w:rsidRPr="00D65EAE" w:rsidRDefault="00EF4A04" w:rsidP="00381380">
            <w:pPr>
              <w:rPr>
                <w:b/>
              </w:rPr>
            </w:pPr>
            <w:r w:rsidRPr="00D65EAE">
              <w:rPr>
                <w:b/>
              </w:rPr>
              <w:t>Технические средства обучения:</w:t>
            </w:r>
          </w:p>
        </w:tc>
      </w:tr>
      <w:tr w:rsidR="00EF4A04" w:rsidRPr="00D65EAE" w14:paraId="6E5C2E3A" w14:textId="77777777" w:rsidTr="00381380">
        <w:tc>
          <w:tcPr>
            <w:tcW w:w="9214" w:type="dxa"/>
            <w:tcBorders>
              <w:top w:val="single" w:sz="4" w:space="0" w:color="auto"/>
              <w:left w:val="single" w:sz="4" w:space="0" w:color="auto"/>
              <w:bottom w:val="single" w:sz="4" w:space="0" w:color="auto"/>
              <w:right w:val="single" w:sz="4" w:space="0" w:color="auto"/>
            </w:tcBorders>
            <w:vAlign w:val="center"/>
          </w:tcPr>
          <w:p w14:paraId="762B189D" w14:textId="77777777" w:rsidR="00EF4A04" w:rsidRPr="00D65EAE" w:rsidRDefault="00EF4A04" w:rsidP="00381380">
            <w:r w:rsidRPr="00D65EAE">
              <w:rPr>
                <w:rFonts w:eastAsia="Calibri"/>
              </w:rPr>
              <w:t>компьютер с программным обеспечением, указанным в п.11, доступом к сети «Интернет» и обеспечением доступа в электронную информационно-образовательную среду</w:t>
            </w:r>
          </w:p>
        </w:tc>
      </w:tr>
      <w:tr w:rsidR="00EF4A04" w:rsidRPr="00D65EAE" w14:paraId="2E0557AA" w14:textId="77777777" w:rsidTr="00381380">
        <w:tc>
          <w:tcPr>
            <w:tcW w:w="9214" w:type="dxa"/>
            <w:tcBorders>
              <w:top w:val="single" w:sz="4" w:space="0" w:color="auto"/>
              <w:left w:val="single" w:sz="4" w:space="0" w:color="auto"/>
              <w:bottom w:val="single" w:sz="4" w:space="0" w:color="auto"/>
              <w:right w:val="single" w:sz="4" w:space="0" w:color="auto"/>
            </w:tcBorders>
          </w:tcPr>
          <w:p w14:paraId="61665630" w14:textId="77777777" w:rsidR="00EF4A04" w:rsidRPr="00D65EAE" w:rsidRDefault="00EF4A04" w:rsidP="00381380">
            <w:pPr>
              <w:rPr>
                <w:b/>
              </w:rPr>
            </w:pPr>
            <w:r w:rsidRPr="00D65EAE">
              <w:rPr>
                <w:b/>
              </w:rPr>
              <w:t>Специализированные аудитории:</w:t>
            </w:r>
          </w:p>
        </w:tc>
      </w:tr>
      <w:tr w:rsidR="00EF4A04" w:rsidRPr="00D65EAE" w14:paraId="22DCEBA1" w14:textId="77777777" w:rsidTr="00381380">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1E00E1A3" w14:textId="77777777" w:rsidR="00EF4A04" w:rsidRPr="00D65EAE" w:rsidRDefault="00EF4A04" w:rsidP="00381380">
            <w:r w:rsidRPr="00D65EAE">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EF4A04" w:rsidRPr="00D65EAE" w14:paraId="40223983" w14:textId="77777777" w:rsidTr="00381380">
        <w:tc>
          <w:tcPr>
            <w:tcW w:w="9214" w:type="dxa"/>
            <w:tcBorders>
              <w:top w:val="single" w:sz="4" w:space="0" w:color="auto"/>
              <w:left w:val="single" w:sz="4" w:space="0" w:color="auto"/>
              <w:bottom w:val="single" w:sz="4" w:space="0" w:color="auto"/>
              <w:right w:val="single" w:sz="4" w:space="0" w:color="auto"/>
            </w:tcBorders>
          </w:tcPr>
          <w:p w14:paraId="104848EC" w14:textId="77777777" w:rsidR="00EF4A04" w:rsidRPr="00D65EAE" w:rsidRDefault="00EF4A04" w:rsidP="00381380">
            <w:pPr>
              <w:rPr>
                <w:b/>
              </w:rPr>
            </w:pPr>
            <w:r w:rsidRPr="00D65EAE">
              <w:rPr>
                <w:b/>
              </w:rPr>
              <w:t>Технические средства обучения:</w:t>
            </w:r>
          </w:p>
        </w:tc>
      </w:tr>
      <w:tr w:rsidR="00EF4A04" w:rsidRPr="00D65EAE" w14:paraId="6B53FDD5" w14:textId="77777777" w:rsidTr="00381380">
        <w:tc>
          <w:tcPr>
            <w:tcW w:w="9214" w:type="dxa"/>
            <w:tcBorders>
              <w:top w:val="single" w:sz="4" w:space="0" w:color="auto"/>
              <w:left w:val="single" w:sz="4" w:space="0" w:color="auto"/>
              <w:bottom w:val="single" w:sz="4" w:space="0" w:color="auto"/>
              <w:right w:val="single" w:sz="4" w:space="0" w:color="auto"/>
            </w:tcBorders>
            <w:vAlign w:val="center"/>
          </w:tcPr>
          <w:p w14:paraId="7C051DC5" w14:textId="77777777" w:rsidR="00EF4A04" w:rsidRPr="00D65EAE" w:rsidRDefault="00EF4A04" w:rsidP="00381380">
            <w:r w:rsidRPr="00D65EAE">
              <w:t>мультимедийный комплекс</w:t>
            </w:r>
          </w:p>
        </w:tc>
      </w:tr>
      <w:tr w:rsidR="00EF4A04" w:rsidRPr="00D65EAE" w14:paraId="2D8FFB35" w14:textId="77777777" w:rsidTr="00381380">
        <w:tc>
          <w:tcPr>
            <w:tcW w:w="9214" w:type="dxa"/>
            <w:tcBorders>
              <w:top w:val="single" w:sz="4" w:space="0" w:color="auto"/>
              <w:left w:val="single" w:sz="4" w:space="0" w:color="auto"/>
              <w:bottom w:val="single" w:sz="4" w:space="0" w:color="auto"/>
              <w:right w:val="single" w:sz="4" w:space="0" w:color="auto"/>
            </w:tcBorders>
            <w:vAlign w:val="center"/>
          </w:tcPr>
          <w:p w14:paraId="103DCA8B" w14:textId="77777777" w:rsidR="00EF4A04" w:rsidRPr="00D65EAE" w:rsidRDefault="00EF4A04" w:rsidP="00381380">
            <w:r w:rsidRPr="00D65EAE">
              <w:rPr>
                <w:rFonts w:eastAsia="Calibri"/>
              </w:rPr>
              <w:t>компьютер с программным обеспечением, указанным в п.11</w:t>
            </w:r>
          </w:p>
        </w:tc>
      </w:tr>
    </w:tbl>
    <w:p w14:paraId="07A4E963" w14:textId="77777777" w:rsidR="004F1837" w:rsidRDefault="004F1837">
      <w:r>
        <w:br w:type="page"/>
      </w:r>
    </w:p>
    <w:p w14:paraId="5C9A393B" w14:textId="77777777" w:rsidR="00DE16BF" w:rsidRPr="00DE16BF" w:rsidRDefault="00E5103B" w:rsidP="00DE16BF">
      <w:r>
        <w:rPr>
          <w:noProof/>
        </w:rPr>
        <w:lastRenderedPageBreak/>
        <w:pict w14:anchorId="19381E50">
          <v:shapetype id="_x0000_t202" coordsize="21600,21600" o:spt="202" path="m,l,21600r21600,l21600,xe">
            <v:stroke joinstyle="miter"/>
            <v:path gradientshapeok="t" o:connecttype="rect"/>
          </v:shapetype>
          <v:shape id="_x0000_s1028" type="#_x0000_t202" style="position:absolute;left:0;text-align:left;margin-left:-19.25pt;margin-top:199.5pt;width:28.55pt;height:149.95pt;z-index:251660288;mso-width-percent:400;mso-height-percent:200;mso-width-percent:400;mso-height-percent:200;mso-width-relative:margin;mso-height-relative:margin" filled="f" stroked="f">
            <v:textbox style="layout-flow:vertical;mso-layout-flow-alt:bottom-to-top;mso-fit-shape-to-text:t">
              <w:txbxContent>
                <w:p w14:paraId="6A1720B0" w14:textId="77777777" w:rsidR="004F1837" w:rsidRDefault="000A4B8B" w:rsidP="004F1837">
                  <w:pPr>
                    <w:rPr>
                      <w:rFonts w:ascii="Cambria" w:hAnsi="Cambria"/>
                    </w:rPr>
                  </w:pPr>
                  <w:r>
                    <w:t>16</w:t>
                  </w:r>
                </w:p>
              </w:txbxContent>
            </v:textbox>
          </v:shape>
        </w:pict>
      </w:r>
      <w:r w:rsidR="004F1837">
        <w:rPr>
          <w:noProof/>
        </w:rPr>
        <w:drawing>
          <wp:anchor distT="0" distB="0" distL="114300" distR="114300" simplePos="0" relativeHeight="251659264" behindDoc="0" locked="0" layoutInCell="1" allowOverlap="1" wp14:anchorId="18EFAB12" wp14:editId="3D829A5F">
            <wp:simplePos x="0" y="0"/>
            <wp:positionH relativeFrom="column">
              <wp:posOffset>-561354</wp:posOffset>
            </wp:positionH>
            <wp:positionV relativeFrom="paragraph">
              <wp:posOffset>2757780</wp:posOffset>
            </wp:positionV>
            <wp:extent cx="3978791" cy="3189767"/>
            <wp:effectExtent l="19050" t="0" r="2659"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3"/>
                    <a:srcRect/>
                    <a:stretch>
                      <a:fillRect/>
                    </a:stretch>
                  </pic:blipFill>
                  <pic:spPr bwMode="auto">
                    <a:xfrm>
                      <a:off x="0" y="0"/>
                      <a:ext cx="3978791" cy="3189767"/>
                    </a:xfrm>
                    <a:prstGeom prst="rect">
                      <a:avLst/>
                    </a:prstGeom>
                    <a:noFill/>
                    <a:ln w="9525">
                      <a:noFill/>
                      <a:miter lim="800000"/>
                      <a:headEnd/>
                      <a:tailEnd/>
                    </a:ln>
                  </pic:spPr>
                </pic:pic>
              </a:graphicData>
            </a:graphic>
          </wp:anchor>
        </w:drawing>
      </w:r>
    </w:p>
    <w:sectPr w:rsidR="00DE16BF" w:rsidRPr="00DE16BF" w:rsidSect="00441404">
      <w:footerReference w:type="default" r:id="rId24"/>
      <w:pgSz w:w="11900" w:h="16840"/>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0860B" w14:textId="77777777" w:rsidR="00EE5622" w:rsidRDefault="00EE5622" w:rsidP="00D415CF">
      <w:r>
        <w:separator/>
      </w:r>
    </w:p>
  </w:endnote>
  <w:endnote w:type="continuationSeparator" w:id="0">
    <w:p w14:paraId="6324D5D1" w14:textId="77777777" w:rsidR="00EE5622" w:rsidRDefault="00EE5622"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sdtPr>
    <w:sdtEndPr/>
    <w:sdtContent>
      <w:p w14:paraId="7FB24B1E" w14:textId="77777777" w:rsidR="00F76556" w:rsidRDefault="00DA5957">
        <w:pPr>
          <w:pStyle w:val="af2"/>
          <w:jc w:val="right"/>
        </w:pPr>
        <w:r>
          <w:fldChar w:fldCharType="begin"/>
        </w:r>
        <w:r w:rsidR="00F76556">
          <w:instrText xml:space="preserve"> PAGE   \* MERGEFORMAT </w:instrText>
        </w:r>
        <w:r>
          <w:fldChar w:fldCharType="separate"/>
        </w:r>
        <w:r w:rsidR="006C16D5">
          <w:rPr>
            <w:noProof/>
          </w:rPr>
          <w:t>2</w:t>
        </w:r>
        <w:r>
          <w:rPr>
            <w:noProof/>
          </w:rPr>
          <w:fldChar w:fldCharType="end"/>
        </w:r>
      </w:p>
    </w:sdtContent>
  </w:sdt>
  <w:p w14:paraId="75F8BC39" w14:textId="77777777" w:rsidR="00F76556" w:rsidRDefault="00F76556">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68F744" w14:textId="77777777" w:rsidR="00EE5622" w:rsidRDefault="00EE5622" w:rsidP="00D415CF">
      <w:r>
        <w:separator/>
      </w:r>
    </w:p>
  </w:footnote>
  <w:footnote w:type="continuationSeparator" w:id="0">
    <w:p w14:paraId="7FE63E77" w14:textId="77777777" w:rsidR="00EE5622" w:rsidRDefault="00EE5622"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4E2C8E0"/>
    <w:lvl w:ilvl="0">
      <w:numFmt w:val="bullet"/>
      <w:lvlText w:val="*"/>
      <w:lvlJc w:val="left"/>
    </w:lvl>
  </w:abstractNum>
  <w:abstractNum w:abstractNumId="1"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6BD3D90"/>
    <w:multiLevelType w:val="hybridMultilevel"/>
    <w:tmpl w:val="5AEA37A4"/>
    <w:lvl w:ilvl="0" w:tplc="629A2E70">
      <w:start w:val="1"/>
      <w:numFmt w:val="decimal"/>
      <w:lvlText w:val="%1."/>
      <w:lvlJc w:val="left"/>
      <w:pPr>
        <w:ind w:left="1189" w:hanging="4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BE6902"/>
    <w:multiLevelType w:val="hybridMultilevel"/>
    <w:tmpl w:val="8476492C"/>
    <w:lvl w:ilvl="0" w:tplc="75222402">
      <w:start w:val="1"/>
      <w:numFmt w:val="decimal"/>
      <w:lvlText w:val="%1."/>
      <w:lvlJc w:val="left"/>
      <w:pPr>
        <w:tabs>
          <w:tab w:val="num" w:pos="502"/>
        </w:tabs>
        <w:ind w:left="502" w:hanging="360"/>
      </w:pPr>
    </w:lvl>
    <w:lvl w:ilvl="1" w:tplc="B9348D9E" w:tentative="1">
      <w:start w:val="1"/>
      <w:numFmt w:val="decimal"/>
      <w:lvlText w:val="%2."/>
      <w:lvlJc w:val="left"/>
      <w:pPr>
        <w:tabs>
          <w:tab w:val="num" w:pos="1222"/>
        </w:tabs>
        <w:ind w:left="1222" w:hanging="360"/>
      </w:pPr>
    </w:lvl>
    <w:lvl w:ilvl="2" w:tplc="4D623E92" w:tentative="1">
      <w:start w:val="1"/>
      <w:numFmt w:val="decimal"/>
      <w:lvlText w:val="%3."/>
      <w:lvlJc w:val="left"/>
      <w:pPr>
        <w:tabs>
          <w:tab w:val="num" w:pos="1942"/>
        </w:tabs>
        <w:ind w:left="1942" w:hanging="360"/>
      </w:pPr>
    </w:lvl>
    <w:lvl w:ilvl="3" w:tplc="EC0ADD16" w:tentative="1">
      <w:start w:val="1"/>
      <w:numFmt w:val="decimal"/>
      <w:lvlText w:val="%4."/>
      <w:lvlJc w:val="left"/>
      <w:pPr>
        <w:tabs>
          <w:tab w:val="num" w:pos="2662"/>
        </w:tabs>
        <w:ind w:left="2662" w:hanging="360"/>
      </w:pPr>
    </w:lvl>
    <w:lvl w:ilvl="4" w:tplc="2AB24FCA" w:tentative="1">
      <w:start w:val="1"/>
      <w:numFmt w:val="decimal"/>
      <w:lvlText w:val="%5."/>
      <w:lvlJc w:val="left"/>
      <w:pPr>
        <w:tabs>
          <w:tab w:val="num" w:pos="3382"/>
        </w:tabs>
        <w:ind w:left="3382" w:hanging="360"/>
      </w:pPr>
    </w:lvl>
    <w:lvl w:ilvl="5" w:tplc="85FC77C6" w:tentative="1">
      <w:start w:val="1"/>
      <w:numFmt w:val="decimal"/>
      <w:lvlText w:val="%6."/>
      <w:lvlJc w:val="left"/>
      <w:pPr>
        <w:tabs>
          <w:tab w:val="num" w:pos="4102"/>
        </w:tabs>
        <w:ind w:left="4102" w:hanging="360"/>
      </w:pPr>
    </w:lvl>
    <w:lvl w:ilvl="6" w:tplc="6F825D34" w:tentative="1">
      <w:start w:val="1"/>
      <w:numFmt w:val="decimal"/>
      <w:lvlText w:val="%7."/>
      <w:lvlJc w:val="left"/>
      <w:pPr>
        <w:tabs>
          <w:tab w:val="num" w:pos="4822"/>
        </w:tabs>
        <w:ind w:left="4822" w:hanging="360"/>
      </w:pPr>
    </w:lvl>
    <w:lvl w:ilvl="7" w:tplc="FC501056" w:tentative="1">
      <w:start w:val="1"/>
      <w:numFmt w:val="decimal"/>
      <w:lvlText w:val="%8."/>
      <w:lvlJc w:val="left"/>
      <w:pPr>
        <w:tabs>
          <w:tab w:val="num" w:pos="5542"/>
        </w:tabs>
        <w:ind w:left="5542" w:hanging="360"/>
      </w:pPr>
    </w:lvl>
    <w:lvl w:ilvl="8" w:tplc="24E0FCA8" w:tentative="1">
      <w:start w:val="1"/>
      <w:numFmt w:val="decimal"/>
      <w:lvlText w:val="%9."/>
      <w:lvlJc w:val="left"/>
      <w:pPr>
        <w:tabs>
          <w:tab w:val="num" w:pos="6262"/>
        </w:tabs>
        <w:ind w:left="6262" w:hanging="360"/>
      </w:pPr>
    </w:lvl>
  </w:abstractNum>
  <w:abstractNum w:abstractNumId="4" w15:restartNumberingAfterBreak="0">
    <w:nsid w:val="08567C3B"/>
    <w:multiLevelType w:val="hybridMultilevel"/>
    <w:tmpl w:val="8BD04620"/>
    <w:lvl w:ilvl="0" w:tplc="C39484E4">
      <w:start w:val="1"/>
      <w:numFmt w:val="decimal"/>
      <w:lvlText w:val="%1."/>
      <w:lvlJc w:val="left"/>
      <w:pPr>
        <w:ind w:left="1189" w:hanging="480"/>
      </w:pPr>
      <w:rPr>
        <w:rFonts w:cs="Times New Roman"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335DE2"/>
    <w:multiLevelType w:val="hybridMultilevel"/>
    <w:tmpl w:val="04F6C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9D2A74"/>
    <w:multiLevelType w:val="hybridMultilevel"/>
    <w:tmpl w:val="7F5C6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42C210F"/>
    <w:multiLevelType w:val="hybridMultilevel"/>
    <w:tmpl w:val="E982C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387DD9"/>
    <w:multiLevelType w:val="hybridMultilevel"/>
    <w:tmpl w:val="691836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9E5E8C"/>
    <w:multiLevelType w:val="hybridMultilevel"/>
    <w:tmpl w:val="C70CA250"/>
    <w:lvl w:ilvl="0" w:tplc="C5B2E8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593956"/>
    <w:multiLevelType w:val="hybridMultilevel"/>
    <w:tmpl w:val="BBA093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730821"/>
    <w:multiLevelType w:val="hybridMultilevel"/>
    <w:tmpl w:val="BE3C7F18"/>
    <w:lvl w:ilvl="0" w:tplc="42F0628E">
      <w:start w:val="1"/>
      <w:numFmt w:val="decimal"/>
      <w:lvlText w:val="%1."/>
      <w:lvlJc w:val="left"/>
      <w:pPr>
        <w:ind w:left="720" w:hanging="360"/>
      </w:pPr>
      <w:rPr>
        <w:color w:val="auto"/>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2E6558"/>
    <w:multiLevelType w:val="hybridMultilevel"/>
    <w:tmpl w:val="7F5C6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63661E"/>
    <w:multiLevelType w:val="singleLevel"/>
    <w:tmpl w:val="FD4CD900"/>
    <w:lvl w:ilvl="0">
      <w:start w:val="1"/>
      <w:numFmt w:val="decimal"/>
      <w:lvlText w:val="%1."/>
      <w:lvlJc w:val="left"/>
      <w:pPr>
        <w:tabs>
          <w:tab w:val="num" w:pos="360"/>
        </w:tabs>
        <w:ind w:left="360" w:hanging="360"/>
      </w:pPr>
      <w:rPr>
        <w:rFonts w:hint="default"/>
      </w:rPr>
    </w:lvl>
  </w:abstractNum>
  <w:abstractNum w:abstractNumId="15"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28BB4F19"/>
    <w:multiLevelType w:val="hybridMultilevel"/>
    <w:tmpl w:val="B6AC5E28"/>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F0E6247"/>
    <w:multiLevelType w:val="hybridMultilevel"/>
    <w:tmpl w:val="F93638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372A12BB"/>
    <w:multiLevelType w:val="hybridMultilevel"/>
    <w:tmpl w:val="864473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9A65034"/>
    <w:multiLevelType w:val="hybridMultilevel"/>
    <w:tmpl w:val="651667E4"/>
    <w:lvl w:ilvl="0" w:tplc="75222402">
      <w:start w:val="1"/>
      <w:numFmt w:val="decimal"/>
      <w:lvlText w:val="%1."/>
      <w:lvlJc w:val="left"/>
      <w:pPr>
        <w:ind w:left="1189" w:hanging="4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765288"/>
    <w:multiLevelType w:val="multilevel"/>
    <w:tmpl w:val="F02080B8"/>
    <w:lvl w:ilvl="0">
      <w:start w:val="3"/>
      <w:numFmt w:val="decimal"/>
      <w:lvlText w:val="%1."/>
      <w:lvlJc w:val="left"/>
      <w:pPr>
        <w:tabs>
          <w:tab w:val="num" w:pos="360"/>
        </w:tabs>
        <w:ind w:left="360" w:hanging="360"/>
      </w:pPr>
      <w:rPr>
        <w:rFonts w:hint="default"/>
      </w:rPr>
    </w:lvl>
    <w:lvl w:ilvl="1">
      <w:start w:val="5"/>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5202"/>
        </w:tabs>
        <w:ind w:left="5202" w:hanging="180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22"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3E89441F"/>
    <w:multiLevelType w:val="hybridMultilevel"/>
    <w:tmpl w:val="FD8A34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D56292"/>
    <w:multiLevelType w:val="hybridMultilevel"/>
    <w:tmpl w:val="25105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6" w15:restartNumberingAfterBreak="0">
    <w:nsid w:val="46C6662B"/>
    <w:multiLevelType w:val="hybridMultilevel"/>
    <w:tmpl w:val="802477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9631F9F"/>
    <w:multiLevelType w:val="hybridMultilevel"/>
    <w:tmpl w:val="982C6E00"/>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A1705A1"/>
    <w:multiLevelType w:val="hybridMultilevel"/>
    <w:tmpl w:val="C4CC6FA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B291E24"/>
    <w:multiLevelType w:val="hybridMultilevel"/>
    <w:tmpl w:val="864473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1267314"/>
    <w:multiLevelType w:val="hybridMultilevel"/>
    <w:tmpl w:val="9B14DBC2"/>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41A2119"/>
    <w:multiLevelType w:val="singleLevel"/>
    <w:tmpl w:val="0419000F"/>
    <w:lvl w:ilvl="0">
      <w:start w:val="1"/>
      <w:numFmt w:val="decimal"/>
      <w:lvlText w:val="%1."/>
      <w:lvlJc w:val="left"/>
      <w:pPr>
        <w:ind w:left="720" w:hanging="360"/>
      </w:pPr>
      <w:rPr>
        <w:rFonts w:hint="default"/>
      </w:rPr>
    </w:lvl>
  </w:abstractNum>
  <w:abstractNum w:abstractNumId="32" w15:restartNumberingAfterBreak="0">
    <w:nsid w:val="60265C76"/>
    <w:multiLevelType w:val="hybridMultilevel"/>
    <w:tmpl w:val="AB0C89DC"/>
    <w:lvl w:ilvl="0" w:tplc="93AA731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7C95F1B"/>
    <w:multiLevelType w:val="hybridMultilevel"/>
    <w:tmpl w:val="92C65BC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15:restartNumberingAfterBreak="0">
    <w:nsid w:val="6E904F6D"/>
    <w:multiLevelType w:val="hybridMultilevel"/>
    <w:tmpl w:val="8438CFAE"/>
    <w:lvl w:ilvl="0" w:tplc="62CC9F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FA01A5D"/>
    <w:multiLevelType w:val="multilevel"/>
    <w:tmpl w:val="2D3CD8E4"/>
    <w:lvl w:ilvl="0">
      <w:start w:val="9"/>
      <w:numFmt w:val="decimal"/>
      <w:lvlText w:val="%1."/>
      <w:lvlJc w:val="left"/>
      <w:pPr>
        <w:tabs>
          <w:tab w:val="num" w:pos="360"/>
        </w:tabs>
        <w:ind w:left="360" w:hanging="360"/>
      </w:pPr>
      <w:rPr>
        <w:rFonts w:hint="default"/>
      </w:rPr>
    </w:lvl>
    <w:lvl w:ilvl="1">
      <w:start w:val="5"/>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781"/>
        </w:tabs>
        <w:ind w:left="2781" w:hanging="108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4275"/>
        </w:tabs>
        <w:ind w:left="4275" w:hanging="1440"/>
      </w:pPr>
      <w:rPr>
        <w:rFonts w:hint="default"/>
      </w:rPr>
    </w:lvl>
    <w:lvl w:ilvl="6">
      <w:start w:val="1"/>
      <w:numFmt w:val="decimal"/>
      <w:isLgl/>
      <w:lvlText w:val="%1.%2.%3.%4.%5.%6.%7."/>
      <w:lvlJc w:val="left"/>
      <w:pPr>
        <w:tabs>
          <w:tab w:val="num" w:pos="5202"/>
        </w:tabs>
        <w:ind w:left="5202" w:hanging="1800"/>
      </w:pPr>
      <w:rPr>
        <w:rFonts w:hint="default"/>
      </w:rPr>
    </w:lvl>
    <w:lvl w:ilvl="7">
      <w:start w:val="1"/>
      <w:numFmt w:val="decimal"/>
      <w:isLgl/>
      <w:lvlText w:val="%1.%2.%3.%4.%5.%6.%7.%8."/>
      <w:lvlJc w:val="left"/>
      <w:pPr>
        <w:tabs>
          <w:tab w:val="num" w:pos="5769"/>
        </w:tabs>
        <w:ind w:left="5769" w:hanging="1800"/>
      </w:pPr>
      <w:rPr>
        <w:rFonts w:hint="default"/>
      </w:rPr>
    </w:lvl>
    <w:lvl w:ilvl="8">
      <w:start w:val="1"/>
      <w:numFmt w:val="decimal"/>
      <w:isLgl/>
      <w:lvlText w:val="%1.%2.%3.%4.%5.%6.%7.%8.%9."/>
      <w:lvlJc w:val="left"/>
      <w:pPr>
        <w:tabs>
          <w:tab w:val="num" w:pos="6696"/>
        </w:tabs>
        <w:ind w:left="6696" w:hanging="2160"/>
      </w:pPr>
      <w:rPr>
        <w:rFonts w:hint="default"/>
      </w:rPr>
    </w:lvl>
  </w:abstractNum>
  <w:abstractNum w:abstractNumId="37" w15:restartNumberingAfterBreak="0">
    <w:nsid w:val="71B7429C"/>
    <w:multiLevelType w:val="hybridMultilevel"/>
    <w:tmpl w:val="510E07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48135D"/>
    <w:multiLevelType w:val="hybridMultilevel"/>
    <w:tmpl w:val="FE522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D86078"/>
    <w:multiLevelType w:val="hybridMultilevel"/>
    <w:tmpl w:val="CFBAB3DC"/>
    <w:lvl w:ilvl="0" w:tplc="629A2E70">
      <w:start w:val="1"/>
      <w:numFmt w:val="decimal"/>
      <w:lvlText w:val="%1."/>
      <w:lvlJc w:val="left"/>
      <w:pPr>
        <w:ind w:left="1189" w:hanging="4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9774CE"/>
    <w:multiLevelType w:val="hybridMultilevel"/>
    <w:tmpl w:val="98A8CF90"/>
    <w:lvl w:ilvl="0" w:tplc="6B669190">
      <w:start w:val="1"/>
      <w:numFmt w:val="decimal"/>
      <w:lvlText w:val="%1)"/>
      <w:lvlJc w:val="left"/>
      <w:pPr>
        <w:ind w:left="1189" w:hanging="48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D55386"/>
    <w:multiLevelType w:val="hybridMultilevel"/>
    <w:tmpl w:val="32B484DC"/>
    <w:lvl w:ilvl="0" w:tplc="A628BECA">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DA45B74"/>
    <w:multiLevelType w:val="hybridMultilevel"/>
    <w:tmpl w:val="5AD2A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2"/>
  </w:num>
  <w:num w:numId="4">
    <w:abstractNumId w:val="18"/>
  </w:num>
  <w:num w:numId="5">
    <w:abstractNumId w:val="1"/>
  </w:num>
  <w:num w:numId="6">
    <w:abstractNumId w:val="15"/>
  </w:num>
  <w:num w:numId="7">
    <w:abstractNumId w:val="33"/>
  </w:num>
  <w:num w:numId="8">
    <w:abstractNumId w:val="7"/>
  </w:num>
  <w:num w:numId="9">
    <w:abstractNumId w:val="16"/>
  </w:num>
  <w:num w:numId="10">
    <w:abstractNumId w:val="41"/>
  </w:num>
  <w:num w:numId="11">
    <w:abstractNumId w:val="27"/>
  </w:num>
  <w:num w:numId="12">
    <w:abstractNumId w:val="35"/>
  </w:num>
  <w:num w:numId="13">
    <w:abstractNumId w:val="10"/>
  </w:num>
  <w:num w:numId="14">
    <w:abstractNumId w:val="38"/>
  </w:num>
  <w:num w:numId="15">
    <w:abstractNumId w:val="13"/>
  </w:num>
  <w:num w:numId="16">
    <w:abstractNumId w:val="6"/>
  </w:num>
  <w:num w:numId="17">
    <w:abstractNumId w:val="20"/>
  </w:num>
  <w:num w:numId="18">
    <w:abstractNumId w:val="19"/>
  </w:num>
  <w:num w:numId="19">
    <w:abstractNumId w:val="29"/>
  </w:num>
  <w:num w:numId="20">
    <w:abstractNumId w:val="14"/>
  </w:num>
  <w:num w:numId="21">
    <w:abstractNumId w:val="40"/>
  </w:num>
  <w:num w:numId="22">
    <w:abstractNumId w:val="39"/>
  </w:num>
  <w:num w:numId="23">
    <w:abstractNumId w:val="4"/>
  </w:num>
  <w:num w:numId="24">
    <w:abstractNumId w:val="2"/>
  </w:num>
  <w:num w:numId="25">
    <w:abstractNumId w:val="5"/>
  </w:num>
  <w:num w:numId="26">
    <w:abstractNumId w:val="28"/>
  </w:num>
  <w:num w:numId="27">
    <w:abstractNumId w:val="0"/>
    <w:lvlOverride w:ilvl="0">
      <w:lvl w:ilvl="0">
        <w:numFmt w:val="bullet"/>
        <w:lvlText w:val=""/>
        <w:legacy w:legacy="1" w:legacySpace="0" w:legacyIndent="360"/>
        <w:lvlJc w:val="left"/>
        <w:rPr>
          <w:rFonts w:ascii="Symbol" w:hAnsi="Symbol" w:hint="default"/>
        </w:rPr>
      </w:lvl>
    </w:lvlOverride>
  </w:num>
  <w:num w:numId="28">
    <w:abstractNumId w:val="12"/>
  </w:num>
  <w:num w:numId="29">
    <w:abstractNumId w:val="26"/>
  </w:num>
  <w:num w:numId="30">
    <w:abstractNumId w:val="23"/>
  </w:num>
  <w:num w:numId="31">
    <w:abstractNumId w:val="17"/>
  </w:num>
  <w:num w:numId="32">
    <w:abstractNumId w:val="42"/>
  </w:num>
  <w:num w:numId="33">
    <w:abstractNumId w:val="37"/>
  </w:num>
  <w:num w:numId="34">
    <w:abstractNumId w:val="24"/>
  </w:num>
  <w:num w:numId="35">
    <w:abstractNumId w:val="9"/>
  </w:num>
  <w:num w:numId="36">
    <w:abstractNumId w:val="31"/>
  </w:num>
  <w:num w:numId="37">
    <w:abstractNumId w:val="21"/>
  </w:num>
  <w:num w:numId="38">
    <w:abstractNumId w:val="36"/>
  </w:num>
  <w:num w:numId="39">
    <w:abstractNumId w:val="11"/>
  </w:num>
  <w:num w:numId="40">
    <w:abstractNumId w:val="32"/>
  </w:num>
  <w:num w:numId="41">
    <w:abstractNumId w:val="30"/>
  </w:num>
  <w:num w:numId="42">
    <w:abstractNumId w:val="34"/>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357"/>
  <w:autoHyphenation/>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02FF0"/>
    <w:rsid w:val="00003246"/>
    <w:rsid w:val="00011448"/>
    <w:rsid w:val="000119B0"/>
    <w:rsid w:val="00020F98"/>
    <w:rsid w:val="000322C8"/>
    <w:rsid w:val="000338F0"/>
    <w:rsid w:val="00036ABA"/>
    <w:rsid w:val="00040FB8"/>
    <w:rsid w:val="0004282A"/>
    <w:rsid w:val="000453B8"/>
    <w:rsid w:val="000525AD"/>
    <w:rsid w:val="00055633"/>
    <w:rsid w:val="000620C0"/>
    <w:rsid w:val="00071B07"/>
    <w:rsid w:val="000761B8"/>
    <w:rsid w:val="0007774D"/>
    <w:rsid w:val="000801C3"/>
    <w:rsid w:val="00086CA2"/>
    <w:rsid w:val="000A4B8B"/>
    <w:rsid w:val="000B604C"/>
    <w:rsid w:val="000B7C68"/>
    <w:rsid w:val="000C0F19"/>
    <w:rsid w:val="000D5F18"/>
    <w:rsid w:val="000E4073"/>
    <w:rsid w:val="000F4827"/>
    <w:rsid w:val="00100B94"/>
    <w:rsid w:val="00102A54"/>
    <w:rsid w:val="0010308F"/>
    <w:rsid w:val="00111F56"/>
    <w:rsid w:val="00123776"/>
    <w:rsid w:val="00125CA4"/>
    <w:rsid w:val="0013033D"/>
    <w:rsid w:val="00132542"/>
    <w:rsid w:val="00136D68"/>
    <w:rsid w:val="001373FB"/>
    <w:rsid w:val="00140B07"/>
    <w:rsid w:val="00160E1E"/>
    <w:rsid w:val="00163B87"/>
    <w:rsid w:val="00171E5B"/>
    <w:rsid w:val="00174799"/>
    <w:rsid w:val="00187278"/>
    <w:rsid w:val="00193006"/>
    <w:rsid w:val="00196626"/>
    <w:rsid w:val="001974EC"/>
    <w:rsid w:val="001B139B"/>
    <w:rsid w:val="001B44E7"/>
    <w:rsid w:val="001B548A"/>
    <w:rsid w:val="001C3B98"/>
    <w:rsid w:val="001D1712"/>
    <w:rsid w:val="001D740F"/>
    <w:rsid w:val="001F59C9"/>
    <w:rsid w:val="001F5A8D"/>
    <w:rsid w:val="001F5B9D"/>
    <w:rsid w:val="00205DD4"/>
    <w:rsid w:val="00211E72"/>
    <w:rsid w:val="002130C3"/>
    <w:rsid w:val="002241D8"/>
    <w:rsid w:val="0023656D"/>
    <w:rsid w:val="0024080D"/>
    <w:rsid w:val="00254D8B"/>
    <w:rsid w:val="002624DD"/>
    <w:rsid w:val="00263FCC"/>
    <w:rsid w:val="00266800"/>
    <w:rsid w:val="002720D3"/>
    <w:rsid w:val="00273921"/>
    <w:rsid w:val="0027654E"/>
    <w:rsid w:val="0027758D"/>
    <w:rsid w:val="00287DB4"/>
    <w:rsid w:val="00292CC9"/>
    <w:rsid w:val="00293CF5"/>
    <w:rsid w:val="00295D11"/>
    <w:rsid w:val="00297372"/>
    <w:rsid w:val="002A4800"/>
    <w:rsid w:val="002B0213"/>
    <w:rsid w:val="002B3ABE"/>
    <w:rsid w:val="002B62E1"/>
    <w:rsid w:val="002B79B1"/>
    <w:rsid w:val="002C029B"/>
    <w:rsid w:val="002C158D"/>
    <w:rsid w:val="002D02ED"/>
    <w:rsid w:val="002E34AD"/>
    <w:rsid w:val="002F196F"/>
    <w:rsid w:val="003042E2"/>
    <w:rsid w:val="00317A1E"/>
    <w:rsid w:val="00322492"/>
    <w:rsid w:val="0032475F"/>
    <w:rsid w:val="00332D79"/>
    <w:rsid w:val="00334287"/>
    <w:rsid w:val="003373EC"/>
    <w:rsid w:val="00351324"/>
    <w:rsid w:val="00357C24"/>
    <w:rsid w:val="003642B6"/>
    <w:rsid w:val="00373DD8"/>
    <w:rsid w:val="003832CB"/>
    <w:rsid w:val="00396F45"/>
    <w:rsid w:val="003977FD"/>
    <w:rsid w:val="003A5A79"/>
    <w:rsid w:val="003A684F"/>
    <w:rsid w:val="003B01AE"/>
    <w:rsid w:val="003B6DEB"/>
    <w:rsid w:val="003B7391"/>
    <w:rsid w:val="003C4AC8"/>
    <w:rsid w:val="003C767C"/>
    <w:rsid w:val="003E18B0"/>
    <w:rsid w:val="003E6807"/>
    <w:rsid w:val="003F31B2"/>
    <w:rsid w:val="003F7508"/>
    <w:rsid w:val="003F7C3B"/>
    <w:rsid w:val="00414B8C"/>
    <w:rsid w:val="00414C9A"/>
    <w:rsid w:val="00417AE0"/>
    <w:rsid w:val="00423916"/>
    <w:rsid w:val="004249BA"/>
    <w:rsid w:val="00426C46"/>
    <w:rsid w:val="00434C77"/>
    <w:rsid w:val="00441404"/>
    <w:rsid w:val="004430EA"/>
    <w:rsid w:val="00444D1A"/>
    <w:rsid w:val="004521E5"/>
    <w:rsid w:val="00456084"/>
    <w:rsid w:val="00470DD0"/>
    <w:rsid w:val="00483EA3"/>
    <w:rsid w:val="00492C60"/>
    <w:rsid w:val="004976AA"/>
    <w:rsid w:val="004A003B"/>
    <w:rsid w:val="004A00FA"/>
    <w:rsid w:val="004A102F"/>
    <w:rsid w:val="004B0760"/>
    <w:rsid w:val="004B2B5C"/>
    <w:rsid w:val="004C767D"/>
    <w:rsid w:val="004D20D3"/>
    <w:rsid w:val="004E0B0D"/>
    <w:rsid w:val="004E1DE9"/>
    <w:rsid w:val="004F1837"/>
    <w:rsid w:val="004F5DEE"/>
    <w:rsid w:val="00503D5F"/>
    <w:rsid w:val="00503E82"/>
    <w:rsid w:val="005151F2"/>
    <w:rsid w:val="00515C9C"/>
    <w:rsid w:val="00535279"/>
    <w:rsid w:val="0057232B"/>
    <w:rsid w:val="0057387A"/>
    <w:rsid w:val="00587994"/>
    <w:rsid w:val="00595D00"/>
    <w:rsid w:val="005972DE"/>
    <w:rsid w:val="005B2693"/>
    <w:rsid w:val="005B4948"/>
    <w:rsid w:val="005C384D"/>
    <w:rsid w:val="005C62EF"/>
    <w:rsid w:val="005E3319"/>
    <w:rsid w:val="00605D7A"/>
    <w:rsid w:val="00607703"/>
    <w:rsid w:val="00612527"/>
    <w:rsid w:val="00620188"/>
    <w:rsid w:val="00624552"/>
    <w:rsid w:val="00624DA7"/>
    <w:rsid w:val="0062528C"/>
    <w:rsid w:val="006252C3"/>
    <w:rsid w:val="006358A0"/>
    <w:rsid w:val="00640386"/>
    <w:rsid w:val="00644319"/>
    <w:rsid w:val="0064606F"/>
    <w:rsid w:val="00647901"/>
    <w:rsid w:val="00652375"/>
    <w:rsid w:val="00666938"/>
    <w:rsid w:val="00667B1A"/>
    <w:rsid w:val="00675ECE"/>
    <w:rsid w:val="00680EF6"/>
    <w:rsid w:val="00680FC4"/>
    <w:rsid w:val="00684D3B"/>
    <w:rsid w:val="00697C02"/>
    <w:rsid w:val="006B3EE3"/>
    <w:rsid w:val="006B4E30"/>
    <w:rsid w:val="006C16D5"/>
    <w:rsid w:val="006C6826"/>
    <w:rsid w:val="006D3BD6"/>
    <w:rsid w:val="006D5A9B"/>
    <w:rsid w:val="006E613F"/>
    <w:rsid w:val="006E66F6"/>
    <w:rsid w:val="006F3094"/>
    <w:rsid w:val="006F6DEA"/>
    <w:rsid w:val="006F7BD2"/>
    <w:rsid w:val="006F7D7B"/>
    <w:rsid w:val="0070016A"/>
    <w:rsid w:val="00705DC5"/>
    <w:rsid w:val="007119A4"/>
    <w:rsid w:val="00712ECA"/>
    <w:rsid w:val="00714AE6"/>
    <w:rsid w:val="00715388"/>
    <w:rsid w:val="00723E90"/>
    <w:rsid w:val="00733C7C"/>
    <w:rsid w:val="00746223"/>
    <w:rsid w:val="0076393B"/>
    <w:rsid w:val="00763D81"/>
    <w:rsid w:val="007653BA"/>
    <w:rsid w:val="0076746E"/>
    <w:rsid w:val="0077568C"/>
    <w:rsid w:val="00780D5C"/>
    <w:rsid w:val="007815BC"/>
    <w:rsid w:val="007864D1"/>
    <w:rsid w:val="0079364D"/>
    <w:rsid w:val="00794AB2"/>
    <w:rsid w:val="00796E29"/>
    <w:rsid w:val="007B5094"/>
    <w:rsid w:val="007B71FB"/>
    <w:rsid w:val="007C3749"/>
    <w:rsid w:val="007D4F7E"/>
    <w:rsid w:val="007D6042"/>
    <w:rsid w:val="007D7FBB"/>
    <w:rsid w:val="007E4E1F"/>
    <w:rsid w:val="007F5B91"/>
    <w:rsid w:val="007F71E2"/>
    <w:rsid w:val="0080089C"/>
    <w:rsid w:val="00813860"/>
    <w:rsid w:val="00841D7B"/>
    <w:rsid w:val="00842007"/>
    <w:rsid w:val="0084659A"/>
    <w:rsid w:val="00846AB3"/>
    <w:rsid w:val="00853046"/>
    <w:rsid w:val="008565BB"/>
    <w:rsid w:val="00865BD9"/>
    <w:rsid w:val="00872FA0"/>
    <w:rsid w:val="00873183"/>
    <w:rsid w:val="0089176B"/>
    <w:rsid w:val="008930B3"/>
    <w:rsid w:val="00893E45"/>
    <w:rsid w:val="008947B5"/>
    <w:rsid w:val="00897523"/>
    <w:rsid w:val="008A5983"/>
    <w:rsid w:val="008B0705"/>
    <w:rsid w:val="008B2EB3"/>
    <w:rsid w:val="008B34B2"/>
    <w:rsid w:val="008B37C7"/>
    <w:rsid w:val="008B3A85"/>
    <w:rsid w:val="008B422C"/>
    <w:rsid w:val="008D1F58"/>
    <w:rsid w:val="008D24E7"/>
    <w:rsid w:val="008D54CA"/>
    <w:rsid w:val="008E28B0"/>
    <w:rsid w:val="008E4C90"/>
    <w:rsid w:val="008F2FBA"/>
    <w:rsid w:val="009017AD"/>
    <w:rsid w:val="009105A8"/>
    <w:rsid w:val="0092223E"/>
    <w:rsid w:val="00930DEA"/>
    <w:rsid w:val="0093243B"/>
    <w:rsid w:val="009448B5"/>
    <w:rsid w:val="00946A9F"/>
    <w:rsid w:val="009641C1"/>
    <w:rsid w:val="009719BA"/>
    <w:rsid w:val="00976CF9"/>
    <w:rsid w:val="00996AEF"/>
    <w:rsid w:val="0099711A"/>
    <w:rsid w:val="00997224"/>
    <w:rsid w:val="009A1B77"/>
    <w:rsid w:val="009A4DD0"/>
    <w:rsid w:val="009A5310"/>
    <w:rsid w:val="009A5488"/>
    <w:rsid w:val="009A7640"/>
    <w:rsid w:val="009B7B80"/>
    <w:rsid w:val="009C616B"/>
    <w:rsid w:val="009C72A9"/>
    <w:rsid w:val="009D3726"/>
    <w:rsid w:val="009E452C"/>
    <w:rsid w:val="009E4724"/>
    <w:rsid w:val="009F07A4"/>
    <w:rsid w:val="00A00949"/>
    <w:rsid w:val="00A04726"/>
    <w:rsid w:val="00A04F0B"/>
    <w:rsid w:val="00A07D82"/>
    <w:rsid w:val="00A07DAF"/>
    <w:rsid w:val="00A113F9"/>
    <w:rsid w:val="00A14C5D"/>
    <w:rsid w:val="00A31DD6"/>
    <w:rsid w:val="00A504B1"/>
    <w:rsid w:val="00A54BCE"/>
    <w:rsid w:val="00A6107C"/>
    <w:rsid w:val="00A65D98"/>
    <w:rsid w:val="00A72541"/>
    <w:rsid w:val="00A969C1"/>
    <w:rsid w:val="00A97A4E"/>
    <w:rsid w:val="00AA0F70"/>
    <w:rsid w:val="00AA27F2"/>
    <w:rsid w:val="00AA3E93"/>
    <w:rsid w:val="00AA61B7"/>
    <w:rsid w:val="00AA6997"/>
    <w:rsid w:val="00AB5B4D"/>
    <w:rsid w:val="00AC2556"/>
    <w:rsid w:val="00AC25F2"/>
    <w:rsid w:val="00AC367C"/>
    <w:rsid w:val="00AD2B24"/>
    <w:rsid w:val="00AD3E63"/>
    <w:rsid w:val="00AD67A6"/>
    <w:rsid w:val="00AE4404"/>
    <w:rsid w:val="00AE5141"/>
    <w:rsid w:val="00AF0C04"/>
    <w:rsid w:val="00AF4C90"/>
    <w:rsid w:val="00B02B8F"/>
    <w:rsid w:val="00B074F9"/>
    <w:rsid w:val="00B124E8"/>
    <w:rsid w:val="00B23208"/>
    <w:rsid w:val="00B275B6"/>
    <w:rsid w:val="00B345DA"/>
    <w:rsid w:val="00B35CAC"/>
    <w:rsid w:val="00B36149"/>
    <w:rsid w:val="00B37AC3"/>
    <w:rsid w:val="00B43EB9"/>
    <w:rsid w:val="00B44D1F"/>
    <w:rsid w:val="00B67F02"/>
    <w:rsid w:val="00B861F9"/>
    <w:rsid w:val="00B8665A"/>
    <w:rsid w:val="00B92F3A"/>
    <w:rsid w:val="00B93249"/>
    <w:rsid w:val="00BA32CC"/>
    <w:rsid w:val="00BB2933"/>
    <w:rsid w:val="00BB6F68"/>
    <w:rsid w:val="00BB75A8"/>
    <w:rsid w:val="00BC62B2"/>
    <w:rsid w:val="00BD4763"/>
    <w:rsid w:val="00BD67E2"/>
    <w:rsid w:val="00BD71EF"/>
    <w:rsid w:val="00BF007F"/>
    <w:rsid w:val="00BF7405"/>
    <w:rsid w:val="00C021A4"/>
    <w:rsid w:val="00C04099"/>
    <w:rsid w:val="00C04F49"/>
    <w:rsid w:val="00C119D8"/>
    <w:rsid w:val="00C131B5"/>
    <w:rsid w:val="00C20C94"/>
    <w:rsid w:val="00C21FBC"/>
    <w:rsid w:val="00C256C6"/>
    <w:rsid w:val="00C40ED2"/>
    <w:rsid w:val="00C517BD"/>
    <w:rsid w:val="00C544D4"/>
    <w:rsid w:val="00C645D3"/>
    <w:rsid w:val="00C64ECE"/>
    <w:rsid w:val="00C710CC"/>
    <w:rsid w:val="00C771FC"/>
    <w:rsid w:val="00C838C6"/>
    <w:rsid w:val="00C90FAA"/>
    <w:rsid w:val="00C9357D"/>
    <w:rsid w:val="00CA11E0"/>
    <w:rsid w:val="00CA1413"/>
    <w:rsid w:val="00CA5CD3"/>
    <w:rsid w:val="00CA5E1A"/>
    <w:rsid w:val="00CB011E"/>
    <w:rsid w:val="00CC1B88"/>
    <w:rsid w:val="00CC3295"/>
    <w:rsid w:val="00CC72F3"/>
    <w:rsid w:val="00CE0A71"/>
    <w:rsid w:val="00CE5ADC"/>
    <w:rsid w:val="00CF0A38"/>
    <w:rsid w:val="00CF47BD"/>
    <w:rsid w:val="00D00179"/>
    <w:rsid w:val="00D02925"/>
    <w:rsid w:val="00D0718E"/>
    <w:rsid w:val="00D163E3"/>
    <w:rsid w:val="00D17154"/>
    <w:rsid w:val="00D415CF"/>
    <w:rsid w:val="00D418A9"/>
    <w:rsid w:val="00D52E2D"/>
    <w:rsid w:val="00D5510F"/>
    <w:rsid w:val="00D62C56"/>
    <w:rsid w:val="00D63D7D"/>
    <w:rsid w:val="00D6479A"/>
    <w:rsid w:val="00D6582F"/>
    <w:rsid w:val="00D845A4"/>
    <w:rsid w:val="00D92C80"/>
    <w:rsid w:val="00D92FB1"/>
    <w:rsid w:val="00DA1B14"/>
    <w:rsid w:val="00DA1DD3"/>
    <w:rsid w:val="00DA2406"/>
    <w:rsid w:val="00DA5957"/>
    <w:rsid w:val="00DB1678"/>
    <w:rsid w:val="00DB2F41"/>
    <w:rsid w:val="00DD15DD"/>
    <w:rsid w:val="00DD79CE"/>
    <w:rsid w:val="00DE16BF"/>
    <w:rsid w:val="00DE3F6D"/>
    <w:rsid w:val="00DE674D"/>
    <w:rsid w:val="00DF1BAC"/>
    <w:rsid w:val="00E00F7A"/>
    <w:rsid w:val="00E028AF"/>
    <w:rsid w:val="00E04C3E"/>
    <w:rsid w:val="00E10CAF"/>
    <w:rsid w:val="00E152D1"/>
    <w:rsid w:val="00E24706"/>
    <w:rsid w:val="00E314BA"/>
    <w:rsid w:val="00E37DEF"/>
    <w:rsid w:val="00E4137C"/>
    <w:rsid w:val="00E5103B"/>
    <w:rsid w:val="00E52146"/>
    <w:rsid w:val="00E57A8C"/>
    <w:rsid w:val="00E6326F"/>
    <w:rsid w:val="00E66A38"/>
    <w:rsid w:val="00E80E5E"/>
    <w:rsid w:val="00E82CF2"/>
    <w:rsid w:val="00E8438F"/>
    <w:rsid w:val="00E91C4D"/>
    <w:rsid w:val="00E93E3B"/>
    <w:rsid w:val="00E93F8D"/>
    <w:rsid w:val="00E962FC"/>
    <w:rsid w:val="00EA6D14"/>
    <w:rsid w:val="00EA7ABE"/>
    <w:rsid w:val="00EB18FF"/>
    <w:rsid w:val="00EB2E82"/>
    <w:rsid w:val="00EB5130"/>
    <w:rsid w:val="00EC0802"/>
    <w:rsid w:val="00EC316E"/>
    <w:rsid w:val="00EE5622"/>
    <w:rsid w:val="00EE6B4E"/>
    <w:rsid w:val="00EF34F5"/>
    <w:rsid w:val="00EF4A04"/>
    <w:rsid w:val="00EF55A8"/>
    <w:rsid w:val="00F16386"/>
    <w:rsid w:val="00F17FAE"/>
    <w:rsid w:val="00F34A05"/>
    <w:rsid w:val="00F40A43"/>
    <w:rsid w:val="00F43F7D"/>
    <w:rsid w:val="00F514B5"/>
    <w:rsid w:val="00F547A4"/>
    <w:rsid w:val="00F60F2B"/>
    <w:rsid w:val="00F627DE"/>
    <w:rsid w:val="00F76556"/>
    <w:rsid w:val="00F77FE6"/>
    <w:rsid w:val="00F822AC"/>
    <w:rsid w:val="00F82806"/>
    <w:rsid w:val="00F926B0"/>
    <w:rsid w:val="00F95084"/>
    <w:rsid w:val="00F9658C"/>
    <w:rsid w:val="00FA72CF"/>
    <w:rsid w:val="00FB07B6"/>
    <w:rsid w:val="00FB52E8"/>
    <w:rsid w:val="00FD1193"/>
    <w:rsid w:val="00FD70A6"/>
    <w:rsid w:val="00FE2B99"/>
    <w:rsid w:val="00FE6426"/>
    <w:rsid w:val="00FF3766"/>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B09ABAD"/>
  <w15:docId w15:val="{30A56073-F4CF-4655-BAD4-D605D33A6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paragraph" w:styleId="af6">
    <w:name w:val="Document Map"/>
    <w:basedOn w:val="a"/>
    <w:link w:val="af7"/>
    <w:uiPriority w:val="99"/>
    <w:semiHidden/>
    <w:unhideWhenUsed/>
    <w:rsid w:val="0057232B"/>
    <w:rPr>
      <w:rFonts w:ascii="Tahoma" w:hAnsi="Tahoma" w:cs="Tahoma"/>
      <w:sz w:val="16"/>
      <w:szCs w:val="16"/>
    </w:rPr>
  </w:style>
  <w:style w:type="character" w:customStyle="1" w:styleId="af7">
    <w:name w:val="Схема документа Знак"/>
    <w:basedOn w:val="a0"/>
    <w:link w:val="af6"/>
    <w:uiPriority w:val="99"/>
    <w:semiHidden/>
    <w:rsid w:val="0057232B"/>
    <w:rPr>
      <w:rFonts w:ascii="Tahoma" w:hAnsi="Tahoma" w:cs="Tahoma"/>
      <w:sz w:val="16"/>
      <w:szCs w:val="16"/>
      <w:lang w:eastAsia="ru-RU"/>
    </w:rPr>
  </w:style>
  <w:style w:type="paragraph" w:styleId="af8">
    <w:name w:val="Body Text Indent"/>
    <w:basedOn w:val="a"/>
    <w:link w:val="af9"/>
    <w:unhideWhenUsed/>
    <w:rsid w:val="00EB2E82"/>
    <w:pPr>
      <w:spacing w:after="120"/>
      <w:ind w:left="283"/>
      <w:jc w:val="left"/>
    </w:pPr>
    <w:rPr>
      <w:rFonts w:eastAsia="Times New Roman"/>
    </w:rPr>
  </w:style>
  <w:style w:type="character" w:customStyle="1" w:styleId="af9">
    <w:name w:val="Основной текст с отступом Знак"/>
    <w:basedOn w:val="a0"/>
    <w:link w:val="af8"/>
    <w:rsid w:val="00EB2E82"/>
    <w:rPr>
      <w:rFonts w:ascii="Times New Roman" w:eastAsia="Times New Roman" w:hAnsi="Times New Roman" w:cs="Times New Roman"/>
      <w:lang w:eastAsia="ru-RU"/>
    </w:rPr>
  </w:style>
  <w:style w:type="paragraph" w:styleId="21">
    <w:name w:val="Body Text Indent 2"/>
    <w:basedOn w:val="a"/>
    <w:link w:val="22"/>
    <w:uiPriority w:val="99"/>
    <w:unhideWhenUsed/>
    <w:rsid w:val="00EC0802"/>
    <w:pPr>
      <w:spacing w:after="120" w:line="480" w:lineRule="auto"/>
      <w:ind w:left="283"/>
      <w:jc w:val="left"/>
    </w:pPr>
    <w:rPr>
      <w:rFonts w:eastAsia="Times New Roman"/>
    </w:rPr>
  </w:style>
  <w:style w:type="character" w:customStyle="1" w:styleId="22">
    <w:name w:val="Основной текст с отступом 2 Знак"/>
    <w:basedOn w:val="a0"/>
    <w:link w:val="21"/>
    <w:uiPriority w:val="99"/>
    <w:rsid w:val="00EC0802"/>
    <w:rPr>
      <w:rFonts w:ascii="Times New Roman" w:eastAsia="Times New Roman" w:hAnsi="Times New Roman" w:cs="Times New Roman"/>
      <w:lang w:eastAsia="ru-RU"/>
    </w:rPr>
  </w:style>
  <w:style w:type="paragraph" w:customStyle="1" w:styleId="afa">
    <w:name w:val="Стиль"/>
    <w:rsid w:val="00EC0802"/>
    <w:pPr>
      <w:jc w:val="left"/>
    </w:pPr>
    <w:rPr>
      <w:rFonts w:ascii="Times New Roman" w:eastAsia="Times New Roman" w:hAnsi="Times New Roman" w:cs="Times New Roman"/>
      <w:sz w:val="20"/>
      <w:szCs w:val="20"/>
      <w:lang w:eastAsia="ru-RU"/>
    </w:rPr>
  </w:style>
  <w:style w:type="character" w:customStyle="1" w:styleId="s1">
    <w:name w:val="s1"/>
    <w:basedOn w:val="a0"/>
    <w:rsid w:val="006B4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ook.ru/book/938921" TargetMode="External"/><Relationship Id="rId18" Type="http://schemas.openxmlformats.org/officeDocument/2006/relationships/hyperlink" Target="https://urait.ru/bcode/48423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old.exponenta.ru/" TargetMode="External"/><Relationship Id="rId7" Type="http://schemas.openxmlformats.org/officeDocument/2006/relationships/endnotes" Target="endnotes.xml"/><Relationship Id="rId12" Type="http://schemas.openxmlformats.org/officeDocument/2006/relationships/hyperlink" Target="https://book.ru/book/936565" TargetMode="External"/><Relationship Id="rId17" Type="http://schemas.openxmlformats.org/officeDocument/2006/relationships/hyperlink" Target="https://znanium.com/catalog/product/1091109"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507819" TargetMode="External"/><Relationship Id="rId20" Type="http://schemas.openxmlformats.org/officeDocument/2006/relationships/hyperlink" Target="https://c1622.c.3072.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ok.ru/book/94066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urait.ru/bcode/470088" TargetMode="External"/><Relationship Id="rId23" Type="http://schemas.openxmlformats.org/officeDocument/2006/relationships/image" Target="media/image5.jpeg"/><Relationship Id="rId10" Type="http://schemas.openxmlformats.org/officeDocument/2006/relationships/image" Target="media/image3.jpeg"/><Relationship Id="rId19" Type="http://schemas.openxmlformats.org/officeDocument/2006/relationships/hyperlink" Target="https://znanium.com/catalog/product/1091164"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wmf"/><Relationship Id="rId22" Type="http://schemas.openxmlformats.org/officeDocument/2006/relationships/hyperlink" Target="http://www.intuit.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010255F2-7741-4E07-B801-1F45B7DE5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3941</Words>
  <Characters>22467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13</cp:revision>
  <cp:lastPrinted>2018-12-26T05:25:00Z</cp:lastPrinted>
  <dcterms:created xsi:type="dcterms:W3CDTF">2021-10-20T06:32:00Z</dcterms:created>
  <dcterms:modified xsi:type="dcterms:W3CDTF">2024-09-28T11:21:00Z</dcterms:modified>
</cp:coreProperties>
</file>