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58246"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3463BE60"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18B47F5"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07546F1A" w14:textId="77777777" w:rsidR="00E10CAF" w:rsidRDefault="00E10CAF" w:rsidP="00E10CAF">
      <w:pPr>
        <w:jc w:val="center"/>
        <w:rPr>
          <w:sz w:val="28"/>
          <w:szCs w:val="28"/>
        </w:rPr>
      </w:pPr>
    </w:p>
    <w:p w14:paraId="4D36FDE7" w14:textId="77777777" w:rsidR="00E10CAF" w:rsidRDefault="00E10CAF" w:rsidP="00E10CAF">
      <w:pPr>
        <w:jc w:val="center"/>
        <w:rPr>
          <w:sz w:val="28"/>
          <w:szCs w:val="28"/>
        </w:rPr>
      </w:pPr>
    </w:p>
    <w:p w14:paraId="51B76F5E" w14:textId="77777777" w:rsidR="00E10CAF" w:rsidRDefault="00E10CAF" w:rsidP="00E10CAF">
      <w:pPr>
        <w:jc w:val="center"/>
        <w:rPr>
          <w:sz w:val="28"/>
          <w:szCs w:val="28"/>
        </w:rPr>
      </w:pPr>
    </w:p>
    <w:p w14:paraId="05384AEF" w14:textId="77777777" w:rsidR="00E10CAF" w:rsidRDefault="00E10CAF" w:rsidP="00E10CAF">
      <w:pPr>
        <w:jc w:val="center"/>
        <w:rPr>
          <w:sz w:val="28"/>
          <w:szCs w:val="28"/>
        </w:rPr>
      </w:pPr>
    </w:p>
    <w:p w14:paraId="5B9F67DF" w14:textId="77777777" w:rsidR="00E10CAF" w:rsidRDefault="00F301E8"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57D11F84" wp14:editId="0CB2E180">
            <wp:simplePos x="0" y="0"/>
            <wp:positionH relativeFrom="margin">
              <wp:posOffset>2743200</wp:posOffset>
            </wp:positionH>
            <wp:positionV relativeFrom="paragraph">
              <wp:posOffset>20673</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60C6EF" w14:textId="77777777" w:rsidR="007A513F" w:rsidRDefault="007A513F" w:rsidP="00E10CAF">
      <w:pPr>
        <w:jc w:val="center"/>
        <w:rPr>
          <w:sz w:val="28"/>
          <w:szCs w:val="28"/>
        </w:rPr>
      </w:pPr>
    </w:p>
    <w:p w14:paraId="54BC6809" w14:textId="77777777" w:rsidR="007A513F" w:rsidRDefault="007A513F" w:rsidP="00E10CAF">
      <w:pPr>
        <w:jc w:val="center"/>
        <w:rPr>
          <w:sz w:val="28"/>
          <w:szCs w:val="28"/>
        </w:rPr>
      </w:pPr>
    </w:p>
    <w:p w14:paraId="5AEFF75C" w14:textId="77777777" w:rsidR="007A513F" w:rsidRDefault="007A513F" w:rsidP="00E10CAF">
      <w:pPr>
        <w:jc w:val="center"/>
        <w:rPr>
          <w:bCs/>
          <w:sz w:val="28"/>
          <w:szCs w:val="28"/>
        </w:rPr>
      </w:pPr>
    </w:p>
    <w:p w14:paraId="42F1794F" w14:textId="77777777" w:rsidR="007A513F" w:rsidRDefault="007A513F" w:rsidP="00E10CAF">
      <w:pPr>
        <w:jc w:val="center"/>
        <w:rPr>
          <w:bCs/>
          <w:sz w:val="28"/>
          <w:szCs w:val="28"/>
        </w:rPr>
      </w:pPr>
    </w:p>
    <w:p w14:paraId="44C7B353" w14:textId="77777777" w:rsidR="00E10CAF" w:rsidRDefault="00E10CAF" w:rsidP="00E10CAF">
      <w:pPr>
        <w:jc w:val="center"/>
        <w:rPr>
          <w:bCs/>
          <w:sz w:val="28"/>
          <w:szCs w:val="28"/>
        </w:rPr>
      </w:pPr>
    </w:p>
    <w:p w14:paraId="3C375902" w14:textId="77777777" w:rsidR="0092223E" w:rsidRDefault="0092223E" w:rsidP="00E10CAF">
      <w:pPr>
        <w:jc w:val="center"/>
        <w:rPr>
          <w:bCs/>
          <w:sz w:val="28"/>
          <w:szCs w:val="28"/>
        </w:rPr>
      </w:pPr>
    </w:p>
    <w:p w14:paraId="325E841C" w14:textId="77777777" w:rsidR="00E10CAF" w:rsidRDefault="00E10CAF" w:rsidP="00E10CAF">
      <w:pPr>
        <w:jc w:val="center"/>
        <w:rPr>
          <w:bCs/>
          <w:sz w:val="28"/>
          <w:szCs w:val="28"/>
        </w:rPr>
      </w:pPr>
    </w:p>
    <w:p w14:paraId="6EFEEC9A" w14:textId="77777777" w:rsidR="00E10CAF" w:rsidRDefault="00E10CAF" w:rsidP="00E10CAF">
      <w:pPr>
        <w:jc w:val="center"/>
        <w:rPr>
          <w:bCs/>
          <w:sz w:val="28"/>
          <w:szCs w:val="28"/>
        </w:rPr>
      </w:pPr>
    </w:p>
    <w:p w14:paraId="44C7C642" w14:textId="77777777" w:rsidR="00E10CAF" w:rsidRDefault="00E10CAF" w:rsidP="00E10CAF">
      <w:pPr>
        <w:jc w:val="center"/>
        <w:rPr>
          <w:bCs/>
          <w:sz w:val="28"/>
          <w:szCs w:val="28"/>
        </w:rPr>
      </w:pPr>
    </w:p>
    <w:p w14:paraId="3F0DA49F"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09714F04" w14:textId="77777777" w:rsidR="00E10CAF" w:rsidRPr="00E10CAF" w:rsidRDefault="009310EB" w:rsidP="00E10CAF">
      <w:pPr>
        <w:jc w:val="center"/>
        <w:rPr>
          <w:sz w:val="32"/>
          <w:szCs w:val="32"/>
        </w:rPr>
      </w:pPr>
      <w:r w:rsidRPr="00E10CAF">
        <w:rPr>
          <w:bCs/>
          <w:sz w:val="32"/>
          <w:szCs w:val="32"/>
        </w:rPr>
        <w:t>«</w:t>
      </w:r>
      <w:r>
        <w:rPr>
          <w:bCs/>
          <w:i/>
          <w:iCs/>
          <w:sz w:val="32"/>
          <w:szCs w:val="32"/>
        </w:rPr>
        <w:t>УПРАВЛЕНИЕ ПРОЕКТАМИ</w:t>
      </w:r>
      <w:r w:rsidRPr="00E10CAF">
        <w:rPr>
          <w:bCs/>
          <w:sz w:val="32"/>
          <w:szCs w:val="32"/>
        </w:rPr>
        <w:t>»</w:t>
      </w:r>
    </w:p>
    <w:p w14:paraId="5AF10B77" w14:textId="77777777" w:rsidR="00E10CAF" w:rsidRDefault="00E10CAF" w:rsidP="00E10CAF">
      <w:pPr>
        <w:jc w:val="center"/>
        <w:rPr>
          <w:bCs/>
          <w:sz w:val="28"/>
          <w:szCs w:val="28"/>
        </w:rPr>
      </w:pPr>
    </w:p>
    <w:p w14:paraId="6C51CB37" w14:textId="77777777" w:rsidR="00E10CAF" w:rsidRDefault="00E10CAF" w:rsidP="00E10CAF">
      <w:pPr>
        <w:jc w:val="center"/>
        <w:rPr>
          <w:bCs/>
          <w:sz w:val="28"/>
          <w:szCs w:val="28"/>
        </w:rPr>
      </w:pPr>
    </w:p>
    <w:p w14:paraId="18EDE7E8"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79E66A8C" w14:textId="77777777" w:rsidR="00E10CAF" w:rsidRPr="009A4DD0" w:rsidRDefault="00FB40DD" w:rsidP="00E10CAF">
      <w:pPr>
        <w:jc w:val="center"/>
        <w:rPr>
          <w:b/>
          <w:sz w:val="28"/>
          <w:szCs w:val="28"/>
        </w:rPr>
      </w:pPr>
      <w:r>
        <w:rPr>
          <w:b/>
          <w:sz w:val="28"/>
          <w:szCs w:val="28"/>
        </w:rPr>
        <w:t>38.03.02Менеджмент</w:t>
      </w:r>
    </w:p>
    <w:p w14:paraId="179270B4" w14:textId="77777777" w:rsidR="009A4DD0" w:rsidRPr="00746C4A" w:rsidRDefault="009A4DD0" w:rsidP="009A4DD0">
      <w:pPr>
        <w:jc w:val="center"/>
        <w:rPr>
          <w:sz w:val="28"/>
          <w:szCs w:val="28"/>
        </w:rPr>
      </w:pPr>
      <w:r>
        <w:rPr>
          <w:sz w:val="28"/>
          <w:szCs w:val="28"/>
        </w:rPr>
        <w:t>(уровень бакалавриата)</w:t>
      </w:r>
    </w:p>
    <w:p w14:paraId="67FA55F9" w14:textId="77777777" w:rsidR="00B124E8" w:rsidRDefault="00B124E8" w:rsidP="00B124E8">
      <w:pPr>
        <w:jc w:val="center"/>
        <w:rPr>
          <w:sz w:val="28"/>
          <w:szCs w:val="28"/>
        </w:rPr>
      </w:pPr>
    </w:p>
    <w:p w14:paraId="09C10E39"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4E4B4F3D" w14:textId="77777777" w:rsidR="00B124E8" w:rsidRDefault="00426C03" w:rsidP="00E10CAF">
      <w:pPr>
        <w:jc w:val="center"/>
        <w:rPr>
          <w:sz w:val="28"/>
          <w:szCs w:val="28"/>
        </w:rPr>
      </w:pPr>
      <w:r>
        <w:rPr>
          <w:sz w:val="28"/>
          <w:szCs w:val="28"/>
        </w:rPr>
        <w:t>Менеджмент</w:t>
      </w:r>
      <w:r w:rsidR="007A513F">
        <w:rPr>
          <w:sz w:val="28"/>
          <w:szCs w:val="28"/>
        </w:rPr>
        <w:t xml:space="preserve"> и маркетинг в </w:t>
      </w:r>
      <w:r>
        <w:rPr>
          <w:sz w:val="28"/>
          <w:szCs w:val="28"/>
        </w:rPr>
        <w:t xml:space="preserve"> организации</w:t>
      </w:r>
    </w:p>
    <w:p w14:paraId="3A2BA948" w14:textId="77777777" w:rsidR="00E10CAF" w:rsidRDefault="00E10CAF" w:rsidP="00E10CAF">
      <w:pPr>
        <w:jc w:val="center"/>
        <w:rPr>
          <w:sz w:val="28"/>
          <w:szCs w:val="28"/>
        </w:rPr>
      </w:pPr>
    </w:p>
    <w:p w14:paraId="380A0BFE" w14:textId="77777777" w:rsidR="009A4DD0" w:rsidRDefault="009A4DD0" w:rsidP="00E10CAF">
      <w:pPr>
        <w:jc w:val="center"/>
        <w:rPr>
          <w:sz w:val="28"/>
          <w:szCs w:val="28"/>
        </w:rPr>
      </w:pPr>
    </w:p>
    <w:p w14:paraId="747AEB22" w14:textId="77777777" w:rsidR="009A4DD0" w:rsidRDefault="009A4DD0" w:rsidP="00E10CAF">
      <w:pPr>
        <w:jc w:val="center"/>
        <w:rPr>
          <w:sz w:val="28"/>
          <w:szCs w:val="28"/>
        </w:rPr>
      </w:pPr>
    </w:p>
    <w:p w14:paraId="2A9B6BB8" w14:textId="77777777" w:rsidR="00E10CAF" w:rsidRDefault="00E10CAF" w:rsidP="00E10CAF">
      <w:pPr>
        <w:jc w:val="center"/>
        <w:rPr>
          <w:sz w:val="28"/>
          <w:szCs w:val="28"/>
        </w:rPr>
      </w:pPr>
      <w:r w:rsidRPr="00E10CAF">
        <w:rPr>
          <w:sz w:val="28"/>
          <w:szCs w:val="28"/>
        </w:rPr>
        <w:t>Форма</w:t>
      </w:r>
      <w:r w:rsidR="005308CE">
        <w:rPr>
          <w:sz w:val="28"/>
          <w:szCs w:val="28"/>
        </w:rPr>
        <w:t xml:space="preserve"> </w:t>
      </w:r>
      <w:r w:rsidRPr="00E10CAF">
        <w:rPr>
          <w:sz w:val="28"/>
          <w:szCs w:val="28"/>
        </w:rPr>
        <w:t>обучения</w:t>
      </w:r>
    </w:p>
    <w:p w14:paraId="278028C5" w14:textId="49735707" w:rsidR="00E10CAF" w:rsidRPr="00E10CAF" w:rsidRDefault="00841C36" w:rsidP="00E10CAF">
      <w:pPr>
        <w:jc w:val="center"/>
        <w:rPr>
          <w:sz w:val="28"/>
          <w:szCs w:val="28"/>
        </w:rPr>
      </w:pPr>
      <w:r>
        <w:rPr>
          <w:sz w:val="28"/>
          <w:szCs w:val="28"/>
        </w:rPr>
        <w:t>О</w:t>
      </w:r>
      <w:r w:rsidR="009A4DD0">
        <w:rPr>
          <w:sz w:val="28"/>
          <w:szCs w:val="28"/>
        </w:rPr>
        <w:t>чн</w:t>
      </w:r>
      <w:r>
        <w:rPr>
          <w:sz w:val="28"/>
          <w:szCs w:val="28"/>
        </w:rPr>
        <w:t>о-заочная</w:t>
      </w:r>
    </w:p>
    <w:p w14:paraId="7AA8C682" w14:textId="77777777" w:rsidR="00E10CAF" w:rsidRPr="00E10CAF" w:rsidRDefault="00E10CAF" w:rsidP="00E10CAF">
      <w:pPr>
        <w:jc w:val="center"/>
        <w:rPr>
          <w:sz w:val="28"/>
          <w:szCs w:val="28"/>
        </w:rPr>
      </w:pPr>
    </w:p>
    <w:p w14:paraId="37D46B3A" w14:textId="77777777" w:rsidR="00E10CAF" w:rsidRDefault="00E10CAF" w:rsidP="00E10CAF">
      <w:pPr>
        <w:jc w:val="center"/>
        <w:rPr>
          <w:sz w:val="28"/>
          <w:szCs w:val="28"/>
        </w:rPr>
      </w:pPr>
    </w:p>
    <w:p w14:paraId="6B226F9A" w14:textId="77777777" w:rsidR="00E10CAF" w:rsidRDefault="00E10CAF" w:rsidP="00E10CAF">
      <w:pPr>
        <w:jc w:val="center"/>
        <w:rPr>
          <w:sz w:val="28"/>
          <w:szCs w:val="28"/>
        </w:rPr>
      </w:pPr>
    </w:p>
    <w:p w14:paraId="2320577D" w14:textId="77777777" w:rsidR="00E10CAF" w:rsidRDefault="00E10CAF" w:rsidP="00E10CAF">
      <w:pPr>
        <w:jc w:val="center"/>
        <w:rPr>
          <w:sz w:val="28"/>
          <w:szCs w:val="28"/>
        </w:rPr>
      </w:pPr>
    </w:p>
    <w:p w14:paraId="2AC929A8" w14:textId="77777777" w:rsidR="00E10CAF" w:rsidRDefault="00E10CAF" w:rsidP="00E10CAF">
      <w:pPr>
        <w:jc w:val="center"/>
        <w:rPr>
          <w:sz w:val="28"/>
          <w:szCs w:val="28"/>
        </w:rPr>
      </w:pPr>
    </w:p>
    <w:p w14:paraId="024FE44E" w14:textId="77777777" w:rsidR="00E10CAF" w:rsidRDefault="00E10CAF" w:rsidP="00036ABA">
      <w:pPr>
        <w:jc w:val="center"/>
        <w:rPr>
          <w:sz w:val="28"/>
          <w:szCs w:val="28"/>
        </w:rPr>
      </w:pPr>
    </w:p>
    <w:p w14:paraId="4DF648BF" w14:textId="77777777" w:rsidR="00E10CAF" w:rsidRDefault="00E10CAF" w:rsidP="00E10CAF">
      <w:pPr>
        <w:jc w:val="center"/>
        <w:rPr>
          <w:sz w:val="28"/>
          <w:szCs w:val="28"/>
        </w:rPr>
      </w:pPr>
    </w:p>
    <w:p w14:paraId="7C519B01" w14:textId="77777777" w:rsidR="009310EB" w:rsidRDefault="009310EB" w:rsidP="00E10CAF">
      <w:pPr>
        <w:jc w:val="center"/>
        <w:rPr>
          <w:sz w:val="28"/>
          <w:szCs w:val="28"/>
        </w:rPr>
      </w:pPr>
    </w:p>
    <w:p w14:paraId="61B4817A" w14:textId="77777777" w:rsidR="009310EB" w:rsidRDefault="009310EB" w:rsidP="00E10CAF">
      <w:pPr>
        <w:jc w:val="center"/>
        <w:rPr>
          <w:sz w:val="28"/>
          <w:szCs w:val="28"/>
        </w:rPr>
      </w:pPr>
    </w:p>
    <w:p w14:paraId="64D818EF" w14:textId="77777777" w:rsidR="009A4DD0" w:rsidRDefault="009A4DD0" w:rsidP="00E10CAF">
      <w:pPr>
        <w:jc w:val="center"/>
        <w:rPr>
          <w:sz w:val="28"/>
          <w:szCs w:val="28"/>
        </w:rPr>
      </w:pPr>
    </w:p>
    <w:p w14:paraId="51416D14" w14:textId="77777777" w:rsidR="00E10CAF" w:rsidRPr="00E10CAF" w:rsidRDefault="00E10CAF" w:rsidP="00E10CAF">
      <w:pPr>
        <w:jc w:val="center"/>
        <w:rPr>
          <w:sz w:val="28"/>
          <w:szCs w:val="28"/>
        </w:rPr>
      </w:pPr>
      <w:r w:rsidRPr="00E10CAF">
        <w:rPr>
          <w:sz w:val="28"/>
          <w:szCs w:val="28"/>
        </w:rPr>
        <w:t>Гатчина</w:t>
      </w:r>
    </w:p>
    <w:p w14:paraId="56027374" w14:textId="77777777" w:rsidR="00E10CAF" w:rsidRPr="00E10CAF" w:rsidRDefault="00E10CAF" w:rsidP="00E10CAF">
      <w:pPr>
        <w:jc w:val="center"/>
        <w:rPr>
          <w:sz w:val="28"/>
          <w:szCs w:val="28"/>
        </w:rPr>
      </w:pPr>
      <w:r w:rsidRPr="00E10CAF">
        <w:rPr>
          <w:sz w:val="28"/>
          <w:szCs w:val="28"/>
        </w:rPr>
        <w:t>20</w:t>
      </w:r>
      <w:r w:rsidR="00F301E8">
        <w:rPr>
          <w:sz w:val="28"/>
          <w:szCs w:val="28"/>
        </w:rPr>
        <w:t>24</w:t>
      </w:r>
    </w:p>
    <w:p w14:paraId="37140527" w14:textId="77777777" w:rsidR="00E10CAF" w:rsidRPr="00E10CAF" w:rsidRDefault="00E10CAF" w:rsidP="009310EB">
      <w:pPr>
        <w:jc w:val="both"/>
        <w:rPr>
          <w:sz w:val="28"/>
          <w:szCs w:val="28"/>
        </w:rPr>
      </w:pPr>
      <w:r w:rsidRPr="00E10CAF">
        <w:rPr>
          <w:sz w:val="28"/>
          <w:szCs w:val="28"/>
        </w:rPr>
        <w:lastRenderedPageBreak/>
        <w:t>Рабочая программа по дисциплине «</w:t>
      </w:r>
      <w:r w:rsidR="009310EB">
        <w:rPr>
          <w:sz w:val="28"/>
          <w:szCs w:val="28"/>
        </w:rPr>
        <w:t>Управление проектам</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9310EB">
        <w:rPr>
          <w:sz w:val="28"/>
          <w:szCs w:val="28"/>
        </w:rPr>
        <w:t xml:space="preserve">подготовки </w:t>
      </w:r>
      <w:r w:rsidR="00FB40DD">
        <w:rPr>
          <w:sz w:val="28"/>
          <w:szCs w:val="28"/>
        </w:rPr>
        <w:t>38.03.02</w:t>
      </w:r>
      <w:r w:rsidR="00232E4D" w:rsidRPr="00B0326D">
        <w:rPr>
          <w:sz w:val="28"/>
          <w:szCs w:val="28"/>
        </w:rPr>
        <w:t>–</w:t>
      </w:r>
      <w:r w:rsidR="00FB40DD">
        <w:rPr>
          <w:sz w:val="28"/>
          <w:szCs w:val="28"/>
        </w:rPr>
        <w:t>Менеджмент</w:t>
      </w:r>
    </w:p>
    <w:p w14:paraId="1616851C" w14:textId="77777777" w:rsidR="00E10CAF" w:rsidRDefault="00E10CAF" w:rsidP="00E10CAF">
      <w:pPr>
        <w:jc w:val="both"/>
        <w:rPr>
          <w:sz w:val="28"/>
          <w:szCs w:val="28"/>
        </w:rPr>
      </w:pPr>
    </w:p>
    <w:p w14:paraId="78FD31C6" w14:textId="77777777" w:rsidR="00E10CAF" w:rsidRDefault="00E10CAF" w:rsidP="00E10CAF">
      <w:pPr>
        <w:jc w:val="both"/>
        <w:rPr>
          <w:sz w:val="28"/>
          <w:szCs w:val="28"/>
        </w:rPr>
      </w:pPr>
    </w:p>
    <w:p w14:paraId="246B7862" w14:textId="77777777" w:rsidR="00E10CAF" w:rsidRDefault="00E10CAF" w:rsidP="00E10CAF">
      <w:pPr>
        <w:jc w:val="both"/>
        <w:rPr>
          <w:sz w:val="28"/>
          <w:szCs w:val="28"/>
        </w:rPr>
      </w:pPr>
    </w:p>
    <w:p w14:paraId="49F62064"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02457F8A" w14:textId="77777777" w:rsidR="00E10CAF" w:rsidRDefault="00E10CAF" w:rsidP="00E10CAF">
      <w:pPr>
        <w:jc w:val="both"/>
        <w:rPr>
          <w:sz w:val="28"/>
          <w:szCs w:val="28"/>
        </w:rPr>
      </w:pPr>
    </w:p>
    <w:p w14:paraId="3F3A7121" w14:textId="77777777" w:rsidR="00E10CAF" w:rsidRDefault="00E10CAF" w:rsidP="00E10CAF">
      <w:pPr>
        <w:jc w:val="both"/>
        <w:rPr>
          <w:sz w:val="28"/>
          <w:szCs w:val="28"/>
        </w:rPr>
      </w:pPr>
    </w:p>
    <w:p w14:paraId="4012C7F9"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B8E62CA" w14:textId="77777777" w:rsidR="00E10CAF" w:rsidRPr="00E10CAF" w:rsidRDefault="00E10CAF" w:rsidP="00E10CAF">
      <w:pPr>
        <w:jc w:val="both"/>
        <w:rPr>
          <w:sz w:val="28"/>
          <w:szCs w:val="28"/>
        </w:rPr>
      </w:pPr>
    </w:p>
    <w:p w14:paraId="1070B63A" w14:textId="77777777" w:rsidR="00F16386" w:rsidRPr="00612527" w:rsidRDefault="00E10CAF" w:rsidP="00612527">
      <w:pPr>
        <w:jc w:val="both"/>
        <w:rPr>
          <w:color w:val="FF0000"/>
          <w:sz w:val="28"/>
          <w:szCs w:val="28"/>
        </w:rPr>
      </w:pPr>
      <w:r w:rsidRPr="00E10CAF">
        <w:rPr>
          <w:sz w:val="28"/>
          <w:szCs w:val="28"/>
        </w:rPr>
        <w:t>Разработчик:</w:t>
      </w:r>
      <w:r w:rsidR="009310EB" w:rsidRPr="009310EB">
        <w:rPr>
          <w:sz w:val="28"/>
          <w:szCs w:val="28"/>
        </w:rPr>
        <w:t xml:space="preserve">к.э.н., доцент </w:t>
      </w:r>
      <w:r w:rsidR="00612527" w:rsidRPr="009310EB">
        <w:rPr>
          <w:sz w:val="28"/>
          <w:szCs w:val="28"/>
        </w:rPr>
        <w:t>/</w:t>
      </w:r>
      <w:r w:rsidR="00FB40DD">
        <w:rPr>
          <w:sz w:val="28"/>
          <w:szCs w:val="28"/>
        </w:rPr>
        <w:t>Чумаков</w:t>
      </w:r>
      <w:r w:rsidR="009310EB" w:rsidRPr="009310EB">
        <w:rPr>
          <w:sz w:val="28"/>
          <w:szCs w:val="28"/>
        </w:rPr>
        <w:t xml:space="preserve"> В.Н.</w:t>
      </w:r>
    </w:p>
    <w:p w14:paraId="4F0B968D" w14:textId="77777777" w:rsidR="00612527" w:rsidRDefault="00612527" w:rsidP="00612527">
      <w:pPr>
        <w:jc w:val="both"/>
        <w:rPr>
          <w:sz w:val="28"/>
          <w:szCs w:val="28"/>
        </w:rPr>
      </w:pPr>
    </w:p>
    <w:p w14:paraId="0A9B8401" w14:textId="77777777" w:rsidR="00E10CAF" w:rsidRDefault="00E10CAF" w:rsidP="00E10CAF">
      <w:pPr>
        <w:jc w:val="both"/>
        <w:rPr>
          <w:sz w:val="28"/>
          <w:szCs w:val="28"/>
        </w:rPr>
      </w:pPr>
    </w:p>
    <w:p w14:paraId="0B23D99B" w14:textId="77777777" w:rsidR="00612527" w:rsidRDefault="00612527" w:rsidP="00E10CAF">
      <w:pPr>
        <w:jc w:val="both"/>
        <w:rPr>
          <w:sz w:val="28"/>
          <w:szCs w:val="28"/>
        </w:rPr>
      </w:pPr>
    </w:p>
    <w:p w14:paraId="795FCE78" w14:textId="77777777" w:rsidR="00612527" w:rsidRDefault="00612527" w:rsidP="00E10CAF">
      <w:pPr>
        <w:jc w:val="both"/>
        <w:rPr>
          <w:sz w:val="28"/>
          <w:szCs w:val="28"/>
        </w:rPr>
      </w:pPr>
    </w:p>
    <w:p w14:paraId="6B80D684" w14:textId="77777777" w:rsidR="00612527" w:rsidRDefault="00612527" w:rsidP="00E10CAF">
      <w:pPr>
        <w:jc w:val="both"/>
        <w:rPr>
          <w:sz w:val="28"/>
          <w:szCs w:val="28"/>
        </w:rPr>
      </w:pPr>
    </w:p>
    <w:p w14:paraId="48B268C9" w14:textId="77777777" w:rsidR="00E10CAF" w:rsidRDefault="00E10CAF" w:rsidP="00E10CAF">
      <w:pPr>
        <w:jc w:val="both"/>
        <w:rPr>
          <w:sz w:val="28"/>
          <w:szCs w:val="28"/>
        </w:rPr>
      </w:pPr>
    </w:p>
    <w:p w14:paraId="7F6AB0F8" w14:textId="77777777" w:rsidR="00E10CAF" w:rsidRDefault="00E10CAF" w:rsidP="00E10CAF">
      <w:pPr>
        <w:jc w:val="both"/>
        <w:rPr>
          <w:sz w:val="28"/>
          <w:szCs w:val="28"/>
        </w:rPr>
      </w:pPr>
    </w:p>
    <w:p w14:paraId="3B142503" w14:textId="77777777" w:rsidR="00E10CAF" w:rsidRDefault="00E10CAF" w:rsidP="00E10CAF">
      <w:pPr>
        <w:jc w:val="both"/>
        <w:rPr>
          <w:sz w:val="28"/>
          <w:szCs w:val="28"/>
        </w:rPr>
      </w:pPr>
    </w:p>
    <w:p w14:paraId="0EDCB4F1" w14:textId="77777777"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7E0BEF">
        <w:rPr>
          <w:sz w:val="28"/>
          <w:szCs w:val="28"/>
        </w:rPr>
        <w:t>менеджмента</w:t>
      </w:r>
      <w:r w:rsidRPr="00E10CAF">
        <w:rPr>
          <w:sz w:val="28"/>
          <w:szCs w:val="28"/>
        </w:rPr>
        <w:t xml:space="preserve"> «</w:t>
      </w:r>
      <w:r w:rsidR="007A513F">
        <w:rPr>
          <w:sz w:val="28"/>
          <w:szCs w:val="28"/>
        </w:rPr>
        <w:t>28</w:t>
      </w:r>
      <w:r w:rsidRPr="00E10CAF">
        <w:rPr>
          <w:sz w:val="28"/>
          <w:szCs w:val="28"/>
        </w:rPr>
        <w:t xml:space="preserve">» </w:t>
      </w:r>
      <w:r w:rsidR="00BB2667">
        <w:rPr>
          <w:sz w:val="28"/>
          <w:szCs w:val="28"/>
        </w:rPr>
        <w:t>а</w:t>
      </w:r>
      <w:r w:rsidR="007A513F">
        <w:rPr>
          <w:sz w:val="28"/>
          <w:szCs w:val="28"/>
        </w:rPr>
        <w:t xml:space="preserve">вгуста </w:t>
      </w:r>
      <w:r w:rsidRPr="00E10CAF">
        <w:rPr>
          <w:sz w:val="28"/>
          <w:szCs w:val="28"/>
        </w:rPr>
        <w:t>20</w:t>
      </w:r>
      <w:r w:rsidR="007E0BEF">
        <w:rPr>
          <w:sz w:val="28"/>
          <w:szCs w:val="28"/>
        </w:rPr>
        <w:t>2</w:t>
      </w:r>
      <w:r w:rsidR="00BB2667">
        <w:rPr>
          <w:sz w:val="28"/>
          <w:szCs w:val="28"/>
        </w:rPr>
        <w:t>3</w:t>
      </w:r>
      <w:r w:rsidRPr="00E10CAF">
        <w:rPr>
          <w:sz w:val="28"/>
          <w:szCs w:val="28"/>
        </w:rPr>
        <w:t>г. Протокол №</w:t>
      </w:r>
      <w:r w:rsidR="007A513F">
        <w:rPr>
          <w:sz w:val="28"/>
          <w:szCs w:val="28"/>
        </w:rPr>
        <w:t>1</w:t>
      </w:r>
      <w:r w:rsidRPr="00E10CAF">
        <w:rPr>
          <w:sz w:val="28"/>
          <w:szCs w:val="28"/>
        </w:rPr>
        <w:t>.</w:t>
      </w:r>
    </w:p>
    <w:p w14:paraId="441634A7" w14:textId="77777777" w:rsidR="00E10CAF" w:rsidRDefault="00E10CAF" w:rsidP="00E10CAF">
      <w:pPr>
        <w:jc w:val="both"/>
        <w:rPr>
          <w:sz w:val="28"/>
          <w:szCs w:val="28"/>
        </w:rPr>
      </w:pPr>
    </w:p>
    <w:p w14:paraId="22EEBFDD" w14:textId="77777777" w:rsidR="00E10CAF" w:rsidRDefault="00E10CAF" w:rsidP="00E10CAF">
      <w:pPr>
        <w:jc w:val="both"/>
        <w:rPr>
          <w:sz w:val="28"/>
          <w:szCs w:val="28"/>
        </w:rPr>
      </w:pPr>
    </w:p>
    <w:p w14:paraId="3C4348EB" w14:textId="77777777" w:rsidR="00E10CAF" w:rsidRDefault="00E10CAF" w:rsidP="00E10CAF">
      <w:pPr>
        <w:jc w:val="both"/>
        <w:rPr>
          <w:sz w:val="28"/>
          <w:szCs w:val="28"/>
        </w:rPr>
      </w:pPr>
    </w:p>
    <w:p w14:paraId="7C512BB8" w14:textId="77777777" w:rsidR="00E10CAF" w:rsidRDefault="00E10CAF" w:rsidP="00E10CAF">
      <w:pPr>
        <w:jc w:val="both"/>
        <w:rPr>
          <w:sz w:val="28"/>
          <w:szCs w:val="28"/>
        </w:rPr>
      </w:pPr>
    </w:p>
    <w:p w14:paraId="51073591" w14:textId="77777777" w:rsidR="00E10CAF" w:rsidRDefault="00E10CAF" w:rsidP="00E10CAF">
      <w:pPr>
        <w:jc w:val="both"/>
        <w:rPr>
          <w:sz w:val="28"/>
          <w:szCs w:val="28"/>
        </w:rPr>
      </w:pPr>
    </w:p>
    <w:p w14:paraId="1C9EE21B" w14:textId="77777777" w:rsidR="00612527" w:rsidRDefault="00612527" w:rsidP="00E10CAF">
      <w:pPr>
        <w:jc w:val="both"/>
        <w:rPr>
          <w:sz w:val="28"/>
          <w:szCs w:val="28"/>
        </w:rPr>
      </w:pPr>
    </w:p>
    <w:p w14:paraId="1654E4E7" w14:textId="77777777" w:rsidR="00E10CAF" w:rsidRDefault="007E0BEF" w:rsidP="00E10CAF">
      <w:pPr>
        <w:jc w:val="both"/>
        <w:rPr>
          <w:sz w:val="28"/>
          <w:szCs w:val="28"/>
        </w:rPr>
      </w:pPr>
      <w:r>
        <w:rPr>
          <w:noProof/>
          <w:sz w:val="28"/>
          <w:szCs w:val="28"/>
        </w:rPr>
        <w:drawing>
          <wp:anchor distT="0" distB="0" distL="114300" distR="114300" simplePos="0" relativeHeight="251657216" behindDoc="0" locked="0" layoutInCell="1" allowOverlap="1" wp14:anchorId="4581971C" wp14:editId="178EDC13">
            <wp:simplePos x="0" y="0"/>
            <wp:positionH relativeFrom="column">
              <wp:posOffset>1691640</wp:posOffset>
            </wp:positionH>
            <wp:positionV relativeFrom="paragraph">
              <wp:posOffset>180975</wp:posOffset>
            </wp:positionV>
            <wp:extent cx="1114425" cy="685800"/>
            <wp:effectExtent l="0" t="0" r="9525"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51DE2325" w14:textId="77777777" w:rsidR="00E10CAF" w:rsidRDefault="001C3B98" w:rsidP="00E10CAF">
      <w:pPr>
        <w:jc w:val="both"/>
        <w:rPr>
          <w:sz w:val="28"/>
          <w:szCs w:val="28"/>
        </w:rPr>
      </w:pPr>
      <w:r>
        <w:rPr>
          <w:sz w:val="28"/>
          <w:szCs w:val="28"/>
        </w:rPr>
        <w:t>СОГЛАСОВАНО:</w:t>
      </w:r>
    </w:p>
    <w:p w14:paraId="51F7293E" w14:textId="77777777" w:rsidR="00E10CAF" w:rsidRDefault="00426C03" w:rsidP="00E10CAF">
      <w:pPr>
        <w:jc w:val="both"/>
        <w:rPr>
          <w:sz w:val="28"/>
          <w:szCs w:val="28"/>
        </w:rPr>
      </w:pPr>
      <w:r>
        <w:rPr>
          <w:noProof/>
          <w:sz w:val="28"/>
          <w:szCs w:val="28"/>
        </w:rPr>
        <w:drawing>
          <wp:anchor distT="0" distB="0" distL="114300" distR="114300" simplePos="0" relativeHeight="251659264" behindDoc="0" locked="0" layoutInCell="1" allowOverlap="1" wp14:anchorId="5E9D82A4" wp14:editId="5BA9C131">
            <wp:simplePos x="0" y="0"/>
            <wp:positionH relativeFrom="column">
              <wp:posOffset>1463040</wp:posOffset>
            </wp:positionH>
            <wp:positionV relativeFrom="paragraph">
              <wp:posOffset>119380</wp:posOffset>
            </wp:positionV>
            <wp:extent cx="1114425" cy="685800"/>
            <wp:effectExtent l="0" t="0" r="9525"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11F61175"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7E0BEF">
        <w:rPr>
          <w:sz w:val="28"/>
          <w:szCs w:val="28"/>
        </w:rPr>
        <w:t>В.Н.</w:t>
      </w:r>
      <w:r w:rsidR="009310EB">
        <w:rPr>
          <w:sz w:val="28"/>
          <w:szCs w:val="28"/>
        </w:rPr>
        <w:t xml:space="preserve">Чумаков </w:t>
      </w:r>
    </w:p>
    <w:p w14:paraId="2808787E"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_______ /</w:t>
      </w:r>
      <w:r w:rsidR="007E0BEF" w:rsidRPr="007E0BEF">
        <w:rPr>
          <w:sz w:val="28"/>
          <w:szCs w:val="28"/>
        </w:rPr>
        <w:t xml:space="preserve"> </w:t>
      </w:r>
      <w:r w:rsidR="00426C03">
        <w:rPr>
          <w:sz w:val="28"/>
          <w:szCs w:val="28"/>
        </w:rPr>
        <w:t>В.Н. Чумаков</w:t>
      </w:r>
      <w:r w:rsidR="00FB40DD">
        <w:rPr>
          <w:sz w:val="28"/>
          <w:szCs w:val="28"/>
        </w:rPr>
        <w:t xml:space="preserve"> </w:t>
      </w:r>
    </w:p>
    <w:p w14:paraId="68033C15" w14:textId="77777777" w:rsidR="00E10CAF" w:rsidRDefault="00E10CAF">
      <w:pPr>
        <w:rPr>
          <w:sz w:val="28"/>
          <w:szCs w:val="28"/>
        </w:rPr>
      </w:pPr>
      <w:r>
        <w:rPr>
          <w:sz w:val="28"/>
          <w:szCs w:val="28"/>
        </w:rPr>
        <w:br w:type="page"/>
      </w:r>
    </w:p>
    <w:p w14:paraId="5F24E850" w14:textId="77777777" w:rsidR="00D00179" w:rsidRDefault="00D00179" w:rsidP="00E10CAF">
      <w:pPr>
        <w:jc w:val="center"/>
        <w:rPr>
          <w:b/>
          <w:bCs/>
          <w:sz w:val="28"/>
          <w:szCs w:val="28"/>
        </w:rPr>
      </w:pPr>
      <w:r>
        <w:rPr>
          <w:b/>
          <w:bCs/>
          <w:sz w:val="28"/>
          <w:szCs w:val="28"/>
        </w:rPr>
        <w:lastRenderedPageBreak/>
        <w:t>Содержание</w:t>
      </w:r>
    </w:p>
    <w:p w14:paraId="25F13A7A"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325D2600" w14:textId="77777777" w:rsidR="00FB40DD" w:rsidRPr="00FB40DD" w:rsidRDefault="007F4CAE" w:rsidP="00FB40DD">
          <w:pPr>
            <w:pStyle w:val="11"/>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439149" w:history="1">
            <w:r w:rsidR="00FB40DD" w:rsidRPr="00FB40DD">
              <w:rPr>
                <w:rStyle w:val="af5"/>
                <w:noProof/>
                <w:sz w:val="28"/>
              </w:rPr>
              <w:t>1. Пояснительная записка</w:t>
            </w:r>
            <w:r w:rsidR="00FB40DD" w:rsidRPr="00FB40DD">
              <w:rPr>
                <w:noProof/>
                <w:webHidden/>
                <w:sz w:val="28"/>
              </w:rPr>
              <w:tab/>
            </w:r>
            <w:r w:rsidRPr="00FB40DD">
              <w:rPr>
                <w:noProof/>
                <w:webHidden/>
                <w:sz w:val="28"/>
              </w:rPr>
              <w:fldChar w:fldCharType="begin"/>
            </w:r>
            <w:r w:rsidR="00FB40DD" w:rsidRPr="00FB40DD">
              <w:rPr>
                <w:noProof/>
                <w:webHidden/>
                <w:sz w:val="28"/>
              </w:rPr>
              <w:instrText xml:space="preserve"> PAGEREF _Toc93439149 \h </w:instrText>
            </w:r>
            <w:r w:rsidRPr="00FB40DD">
              <w:rPr>
                <w:noProof/>
                <w:webHidden/>
                <w:sz w:val="28"/>
              </w:rPr>
            </w:r>
            <w:r w:rsidRPr="00FB40DD">
              <w:rPr>
                <w:noProof/>
                <w:webHidden/>
                <w:sz w:val="28"/>
              </w:rPr>
              <w:fldChar w:fldCharType="separate"/>
            </w:r>
            <w:r w:rsidR="00FB40DD" w:rsidRPr="00FB40DD">
              <w:rPr>
                <w:noProof/>
                <w:webHidden/>
                <w:sz w:val="28"/>
              </w:rPr>
              <w:t>4</w:t>
            </w:r>
            <w:r w:rsidRPr="00FB40DD">
              <w:rPr>
                <w:noProof/>
                <w:webHidden/>
                <w:sz w:val="28"/>
              </w:rPr>
              <w:fldChar w:fldCharType="end"/>
            </w:r>
          </w:hyperlink>
        </w:p>
        <w:p w14:paraId="3A879302" w14:textId="77777777" w:rsidR="00FB40DD" w:rsidRPr="00FB40DD" w:rsidRDefault="00841C36" w:rsidP="00FB40DD">
          <w:pPr>
            <w:pStyle w:val="11"/>
            <w:rPr>
              <w:rFonts w:asciiTheme="minorHAnsi" w:eastAsiaTheme="minorEastAsia" w:hAnsiTheme="minorHAnsi" w:cstheme="minorBidi"/>
              <w:noProof/>
              <w:szCs w:val="22"/>
            </w:rPr>
          </w:pPr>
          <w:hyperlink w:anchor="_Toc93439150" w:history="1">
            <w:r w:rsidR="00FB40DD" w:rsidRPr="00FB40DD">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_Toc93439150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4</w:t>
            </w:r>
            <w:r w:rsidR="007F4CAE" w:rsidRPr="00FB40DD">
              <w:rPr>
                <w:noProof/>
                <w:webHidden/>
                <w:sz w:val="28"/>
              </w:rPr>
              <w:fldChar w:fldCharType="end"/>
            </w:r>
          </w:hyperlink>
        </w:p>
        <w:p w14:paraId="7E1F98BA" w14:textId="77777777" w:rsidR="00FB40DD" w:rsidRPr="00FB40DD" w:rsidRDefault="00841C36" w:rsidP="00FB40DD">
          <w:pPr>
            <w:pStyle w:val="11"/>
            <w:rPr>
              <w:rFonts w:asciiTheme="minorHAnsi" w:eastAsiaTheme="minorEastAsia" w:hAnsiTheme="minorHAnsi" w:cstheme="minorBidi"/>
              <w:noProof/>
              <w:szCs w:val="22"/>
            </w:rPr>
          </w:pPr>
          <w:hyperlink w:anchor="_Toc93439151" w:history="1">
            <w:r w:rsidR="00FB40DD" w:rsidRPr="00FB40DD">
              <w:rPr>
                <w:rStyle w:val="af5"/>
                <w:noProof/>
                <w:sz w:val="28"/>
              </w:rPr>
              <w:t>3. Место дисциплины в структуре образовательной программы</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_Toc93439151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5</w:t>
            </w:r>
            <w:r w:rsidR="007F4CAE" w:rsidRPr="00FB40DD">
              <w:rPr>
                <w:noProof/>
                <w:webHidden/>
                <w:sz w:val="28"/>
              </w:rPr>
              <w:fldChar w:fldCharType="end"/>
            </w:r>
          </w:hyperlink>
        </w:p>
        <w:p w14:paraId="1D331215" w14:textId="77777777" w:rsidR="00FB40DD" w:rsidRPr="00FB40DD" w:rsidRDefault="00841C36" w:rsidP="00FB40DD">
          <w:pPr>
            <w:pStyle w:val="11"/>
            <w:rPr>
              <w:rFonts w:asciiTheme="minorHAnsi" w:eastAsiaTheme="minorEastAsia" w:hAnsiTheme="minorHAnsi" w:cstheme="minorBidi"/>
              <w:noProof/>
              <w:szCs w:val="22"/>
            </w:rPr>
          </w:pPr>
          <w:hyperlink w:anchor="_Toc93439152" w:history="1">
            <w:r w:rsidR="00FB40DD" w:rsidRPr="00FB40DD">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_Toc93439152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6</w:t>
            </w:r>
            <w:r w:rsidR="007F4CAE" w:rsidRPr="00FB40DD">
              <w:rPr>
                <w:noProof/>
                <w:webHidden/>
                <w:sz w:val="28"/>
              </w:rPr>
              <w:fldChar w:fldCharType="end"/>
            </w:r>
          </w:hyperlink>
        </w:p>
        <w:p w14:paraId="4B496281" w14:textId="77777777" w:rsidR="00FB40DD" w:rsidRPr="00FB40DD" w:rsidRDefault="00841C36" w:rsidP="00FB40DD">
          <w:pPr>
            <w:pStyle w:val="11"/>
            <w:rPr>
              <w:rFonts w:asciiTheme="minorHAnsi" w:eastAsiaTheme="minorEastAsia" w:hAnsiTheme="minorHAnsi" w:cstheme="minorBidi"/>
              <w:noProof/>
              <w:szCs w:val="22"/>
            </w:rPr>
          </w:pPr>
          <w:hyperlink w:anchor="_Toc93439153" w:history="1">
            <w:r w:rsidR="00FB40DD" w:rsidRPr="00FB40DD">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_Toc93439153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7</w:t>
            </w:r>
            <w:r w:rsidR="007F4CAE" w:rsidRPr="00FB40DD">
              <w:rPr>
                <w:noProof/>
                <w:webHidden/>
                <w:sz w:val="28"/>
              </w:rPr>
              <w:fldChar w:fldCharType="end"/>
            </w:r>
          </w:hyperlink>
        </w:p>
        <w:p w14:paraId="5954D584" w14:textId="77777777" w:rsidR="00FB40DD" w:rsidRPr="00FB40DD" w:rsidRDefault="00841C36" w:rsidP="00FB40DD">
          <w:pPr>
            <w:pStyle w:val="11"/>
            <w:rPr>
              <w:rFonts w:asciiTheme="minorHAnsi" w:eastAsiaTheme="minorEastAsia" w:hAnsiTheme="minorHAnsi" w:cstheme="minorBidi"/>
              <w:noProof/>
              <w:szCs w:val="22"/>
            </w:rPr>
          </w:pPr>
          <w:hyperlink w:anchor="_Toc93439154" w:history="1">
            <w:r w:rsidR="00FB40DD" w:rsidRPr="00FB40DD">
              <w:rPr>
                <w:rStyle w:val="af5"/>
                <w:noProof/>
                <w:sz w:val="28"/>
              </w:rPr>
              <w:t>6. Перечень учебно-методического обеспечения для самостоятельной работы обучающихся по дисциплине (модулю)</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_Toc93439154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11</w:t>
            </w:r>
            <w:r w:rsidR="007F4CAE" w:rsidRPr="00FB40DD">
              <w:rPr>
                <w:noProof/>
                <w:webHidden/>
                <w:sz w:val="28"/>
              </w:rPr>
              <w:fldChar w:fldCharType="end"/>
            </w:r>
          </w:hyperlink>
        </w:p>
        <w:p w14:paraId="268FFCF3" w14:textId="77777777" w:rsidR="00FB40DD" w:rsidRPr="00FB40DD" w:rsidRDefault="00841C36" w:rsidP="00FB40DD">
          <w:pPr>
            <w:pStyle w:val="11"/>
            <w:rPr>
              <w:rFonts w:asciiTheme="minorHAnsi" w:eastAsiaTheme="minorEastAsia" w:hAnsiTheme="minorHAnsi" w:cstheme="minorBidi"/>
              <w:noProof/>
              <w:szCs w:val="22"/>
            </w:rPr>
          </w:pPr>
          <w:hyperlink w:anchor="_Toc93439155" w:history="1">
            <w:r w:rsidR="00FB40DD" w:rsidRPr="00FB40DD">
              <w:rPr>
                <w:rStyle w:val="af5"/>
                <w:noProof/>
                <w:sz w:val="28"/>
              </w:rPr>
              <w:t>7.Фонд оценочных и методических материалов для проведения промежуточной аттестации обучающихся по дисциплине</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_Toc93439155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11</w:t>
            </w:r>
            <w:r w:rsidR="007F4CAE" w:rsidRPr="00FB40DD">
              <w:rPr>
                <w:noProof/>
                <w:webHidden/>
                <w:sz w:val="28"/>
              </w:rPr>
              <w:fldChar w:fldCharType="end"/>
            </w:r>
          </w:hyperlink>
        </w:p>
        <w:p w14:paraId="7CE7C181" w14:textId="77777777" w:rsidR="00FB40DD" w:rsidRPr="00FB40DD" w:rsidRDefault="00841C36" w:rsidP="00FB40DD">
          <w:pPr>
            <w:pStyle w:val="11"/>
            <w:rPr>
              <w:rFonts w:asciiTheme="minorHAnsi" w:eastAsiaTheme="minorEastAsia" w:hAnsiTheme="minorHAnsi" w:cstheme="minorBidi"/>
              <w:noProof/>
              <w:szCs w:val="22"/>
            </w:rPr>
          </w:pPr>
          <w:hyperlink w:anchor="_Toc93439156" w:history="1">
            <w:r w:rsidR="00FB40DD" w:rsidRPr="00FB40DD">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_Toc93439156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14</w:t>
            </w:r>
            <w:r w:rsidR="007F4CAE" w:rsidRPr="00FB40DD">
              <w:rPr>
                <w:noProof/>
                <w:webHidden/>
                <w:sz w:val="28"/>
              </w:rPr>
              <w:fldChar w:fldCharType="end"/>
            </w:r>
          </w:hyperlink>
        </w:p>
        <w:p w14:paraId="61F759C9" w14:textId="77777777" w:rsidR="00FB40DD" w:rsidRPr="00FB40DD" w:rsidRDefault="00841C36" w:rsidP="00FB40DD">
          <w:pPr>
            <w:pStyle w:val="11"/>
            <w:rPr>
              <w:rFonts w:asciiTheme="minorHAnsi" w:eastAsiaTheme="minorEastAsia" w:hAnsiTheme="minorHAnsi" w:cstheme="minorBidi"/>
              <w:noProof/>
              <w:szCs w:val="22"/>
            </w:rPr>
          </w:pPr>
          <w:hyperlink w:anchor="_Toc93439157" w:history="1">
            <w:r w:rsidR="00FB40DD" w:rsidRPr="00FB40DD">
              <w:rPr>
                <w:rStyle w:val="af5"/>
                <w:noProof/>
                <w:sz w:val="28"/>
              </w:rPr>
              <w:t>9. Методические указания для обучающихся по освоению дисциплины (модуля)</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_Toc93439157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15</w:t>
            </w:r>
            <w:r w:rsidR="007F4CAE" w:rsidRPr="00FB40DD">
              <w:rPr>
                <w:noProof/>
                <w:webHidden/>
                <w:sz w:val="28"/>
              </w:rPr>
              <w:fldChar w:fldCharType="end"/>
            </w:r>
          </w:hyperlink>
        </w:p>
        <w:p w14:paraId="693C71D2" w14:textId="77777777" w:rsidR="00FB40DD" w:rsidRPr="00FB40DD" w:rsidRDefault="00841C36" w:rsidP="00FB40DD">
          <w:pPr>
            <w:pStyle w:val="11"/>
            <w:rPr>
              <w:rFonts w:asciiTheme="minorHAnsi" w:eastAsiaTheme="minorEastAsia" w:hAnsiTheme="minorHAnsi" w:cstheme="minorBidi"/>
              <w:noProof/>
              <w:szCs w:val="22"/>
            </w:rPr>
          </w:pPr>
          <w:hyperlink w:anchor="_Toc93439158" w:history="1">
            <w:r w:rsidR="00FB40DD" w:rsidRPr="00FB40DD">
              <w:rPr>
                <w:rStyle w:val="af5"/>
                <w:noProof/>
                <w:sz w:val="28"/>
              </w:rPr>
              <w:t>10. Особенности освоения дисциплины для  и лиц с ограниченными возможностями здоровья</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_Toc93439158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19</w:t>
            </w:r>
            <w:r w:rsidR="007F4CAE" w:rsidRPr="00FB40DD">
              <w:rPr>
                <w:noProof/>
                <w:webHidden/>
                <w:sz w:val="28"/>
              </w:rPr>
              <w:fldChar w:fldCharType="end"/>
            </w:r>
          </w:hyperlink>
        </w:p>
        <w:p w14:paraId="4EE78484" w14:textId="77777777" w:rsidR="00FB40DD" w:rsidRPr="00FB40DD" w:rsidRDefault="00841C36" w:rsidP="00FB40DD">
          <w:pPr>
            <w:pStyle w:val="11"/>
            <w:rPr>
              <w:rFonts w:asciiTheme="minorHAnsi" w:eastAsiaTheme="minorEastAsia" w:hAnsiTheme="minorHAnsi" w:cstheme="minorBidi"/>
              <w:noProof/>
              <w:szCs w:val="22"/>
            </w:rPr>
          </w:pPr>
          <w:hyperlink w:anchor="_Toc93439159" w:history="1">
            <w:r w:rsidR="00FB40DD" w:rsidRPr="00FB40DD">
              <w:rPr>
                <w:rStyle w:val="af5"/>
                <w:noProof/>
                <w:sz w:val="28"/>
              </w:rPr>
              <w:t xml:space="preserve">11. Перечень информационных технологий, </w:t>
            </w:r>
            <w:r w:rsidR="00FB40DD" w:rsidRPr="00FB40DD">
              <w:rPr>
                <w:rStyle w:val="af5"/>
                <w:rFonts w:eastAsia="Calibri"/>
                <w:noProof/>
                <w:sz w:val="28"/>
              </w:rPr>
              <w:t>профессиональных баз данных,</w:t>
            </w:r>
            <w:r w:rsidR="00FB40DD" w:rsidRPr="00FB40DD">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_Toc93439159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19</w:t>
            </w:r>
            <w:r w:rsidR="007F4CAE" w:rsidRPr="00FB40DD">
              <w:rPr>
                <w:noProof/>
                <w:webHidden/>
                <w:sz w:val="28"/>
              </w:rPr>
              <w:fldChar w:fldCharType="end"/>
            </w:r>
          </w:hyperlink>
        </w:p>
        <w:p w14:paraId="22D3A621" w14:textId="77777777" w:rsidR="00FB40DD" w:rsidRDefault="00841C36" w:rsidP="00FB40DD">
          <w:pPr>
            <w:pStyle w:val="11"/>
            <w:rPr>
              <w:rFonts w:asciiTheme="minorHAnsi" w:eastAsiaTheme="minorEastAsia" w:hAnsiTheme="minorHAnsi" w:cstheme="minorBidi"/>
              <w:noProof/>
              <w:sz w:val="22"/>
              <w:szCs w:val="22"/>
            </w:rPr>
          </w:pPr>
          <w:hyperlink w:anchor="_Toc93439160" w:history="1">
            <w:r w:rsidR="00FB40DD" w:rsidRPr="00FB40DD">
              <w:rPr>
                <w:rStyle w:val="af5"/>
                <w:noProof/>
                <w:sz w:val="28"/>
              </w:rPr>
              <w:t>12. Материально-техническая база, необходимая для осуществления образовательного процесса по дисциплине (модулю)</w:t>
            </w:r>
            <w:r w:rsidR="00FB40DD" w:rsidRPr="00FB40DD">
              <w:rPr>
                <w:noProof/>
                <w:webHidden/>
                <w:sz w:val="28"/>
              </w:rPr>
              <w:tab/>
            </w:r>
            <w:r w:rsidR="007F4CAE" w:rsidRPr="00FB40DD">
              <w:rPr>
                <w:noProof/>
                <w:webHidden/>
                <w:sz w:val="28"/>
              </w:rPr>
              <w:fldChar w:fldCharType="begin"/>
            </w:r>
            <w:r w:rsidR="00FB40DD" w:rsidRPr="00FB40DD">
              <w:rPr>
                <w:noProof/>
                <w:webHidden/>
                <w:sz w:val="28"/>
              </w:rPr>
              <w:instrText xml:space="preserve"> PAGEREF _Toc93439160 \h </w:instrText>
            </w:r>
            <w:r w:rsidR="007F4CAE" w:rsidRPr="00FB40DD">
              <w:rPr>
                <w:noProof/>
                <w:webHidden/>
                <w:sz w:val="28"/>
              </w:rPr>
            </w:r>
            <w:r w:rsidR="007F4CAE" w:rsidRPr="00FB40DD">
              <w:rPr>
                <w:noProof/>
                <w:webHidden/>
                <w:sz w:val="28"/>
              </w:rPr>
              <w:fldChar w:fldCharType="separate"/>
            </w:r>
            <w:r w:rsidR="00FB40DD" w:rsidRPr="00FB40DD">
              <w:rPr>
                <w:noProof/>
                <w:webHidden/>
                <w:sz w:val="28"/>
              </w:rPr>
              <w:t>20</w:t>
            </w:r>
            <w:r w:rsidR="007F4CAE" w:rsidRPr="00FB40DD">
              <w:rPr>
                <w:noProof/>
                <w:webHidden/>
                <w:sz w:val="28"/>
              </w:rPr>
              <w:fldChar w:fldCharType="end"/>
            </w:r>
          </w:hyperlink>
        </w:p>
        <w:p w14:paraId="2C99023A" w14:textId="77777777" w:rsidR="00733C7C" w:rsidRDefault="007F4CAE" w:rsidP="00FB40DD">
          <w:pPr>
            <w:pStyle w:val="11"/>
          </w:pPr>
          <w:r w:rsidRPr="00733C7C">
            <w:rPr>
              <w:rStyle w:val="af5"/>
              <w:noProof/>
              <w:sz w:val="28"/>
              <w:szCs w:val="28"/>
            </w:rPr>
            <w:fldChar w:fldCharType="end"/>
          </w:r>
        </w:p>
      </w:sdtContent>
    </w:sdt>
    <w:p w14:paraId="04F7346E" w14:textId="77777777" w:rsidR="00D00179" w:rsidRDefault="00D00179" w:rsidP="00E10CAF">
      <w:pPr>
        <w:jc w:val="center"/>
        <w:rPr>
          <w:b/>
          <w:bCs/>
          <w:sz w:val="28"/>
          <w:szCs w:val="28"/>
        </w:rPr>
      </w:pPr>
    </w:p>
    <w:p w14:paraId="1AA30CC5" w14:textId="77777777" w:rsidR="00D00179" w:rsidRDefault="00D00179">
      <w:pPr>
        <w:rPr>
          <w:b/>
          <w:bCs/>
          <w:sz w:val="28"/>
          <w:szCs w:val="28"/>
        </w:rPr>
      </w:pPr>
      <w:r>
        <w:rPr>
          <w:b/>
          <w:bCs/>
          <w:sz w:val="28"/>
          <w:szCs w:val="28"/>
        </w:rPr>
        <w:br w:type="page"/>
      </w:r>
    </w:p>
    <w:p w14:paraId="7C2DACDE" w14:textId="77777777" w:rsidR="00E10CAF" w:rsidRPr="00733C7C" w:rsidRDefault="00E10CAF" w:rsidP="00733C7C">
      <w:pPr>
        <w:pStyle w:val="1"/>
        <w:spacing w:before="0"/>
        <w:jc w:val="center"/>
        <w:rPr>
          <w:rFonts w:ascii="Times New Roman" w:hAnsi="Times New Roman" w:cs="Times New Roman"/>
          <w:color w:val="auto"/>
        </w:rPr>
      </w:pPr>
      <w:bookmarkStart w:id="0" w:name="_Toc93439149"/>
      <w:r w:rsidRPr="00733C7C">
        <w:rPr>
          <w:rFonts w:ascii="Times New Roman" w:hAnsi="Times New Roman" w:cs="Times New Roman"/>
          <w:color w:val="auto"/>
        </w:rPr>
        <w:lastRenderedPageBreak/>
        <w:t>1. Пояснительная записка</w:t>
      </w:r>
      <w:bookmarkEnd w:id="0"/>
    </w:p>
    <w:p w14:paraId="7F4DAF8A" w14:textId="77777777" w:rsidR="00E10CAF" w:rsidRPr="00E10CAF" w:rsidRDefault="00E10CAF" w:rsidP="00E10CAF">
      <w:pPr>
        <w:jc w:val="center"/>
        <w:rPr>
          <w:sz w:val="28"/>
          <w:szCs w:val="28"/>
        </w:rPr>
      </w:pPr>
      <w:r w:rsidRPr="00E10CAF">
        <w:rPr>
          <w:b/>
          <w:bCs/>
          <w:sz w:val="28"/>
          <w:szCs w:val="28"/>
        </w:rPr>
        <w:t> </w:t>
      </w:r>
    </w:p>
    <w:p w14:paraId="62543ABD" w14:textId="77777777" w:rsidR="009310EB" w:rsidRDefault="009310EB" w:rsidP="009310EB">
      <w:pPr>
        <w:ind w:firstLine="709"/>
        <w:jc w:val="both"/>
        <w:rPr>
          <w:sz w:val="28"/>
          <w:szCs w:val="28"/>
        </w:rPr>
      </w:pPr>
      <w:r w:rsidRPr="001C3B98">
        <w:rPr>
          <w:sz w:val="28"/>
          <w:szCs w:val="28"/>
        </w:rPr>
        <w:t>Курс «</w:t>
      </w:r>
      <w:r>
        <w:rPr>
          <w:i/>
          <w:iCs/>
          <w:sz w:val="28"/>
          <w:szCs w:val="28"/>
        </w:rPr>
        <w:t>Управление проектами</w:t>
      </w:r>
      <w:r w:rsidRPr="001C3B98">
        <w:rPr>
          <w:sz w:val="28"/>
          <w:szCs w:val="28"/>
        </w:rPr>
        <w:t xml:space="preserve">» занимает важное место при подготовке бакалавров по направлению </w:t>
      </w:r>
      <w:r w:rsidR="00FB40DD">
        <w:rPr>
          <w:sz w:val="28"/>
          <w:szCs w:val="28"/>
        </w:rPr>
        <w:t>38.03.02</w:t>
      </w:r>
      <w:r w:rsidR="00232E4D" w:rsidRPr="00B0326D">
        <w:rPr>
          <w:sz w:val="28"/>
          <w:szCs w:val="28"/>
        </w:rPr>
        <w:t>–</w:t>
      </w:r>
      <w:r w:rsidR="00FB40DD">
        <w:rPr>
          <w:sz w:val="28"/>
          <w:szCs w:val="28"/>
        </w:rPr>
        <w:t>Менеджмент</w:t>
      </w:r>
      <w:r w:rsidR="007E56DD">
        <w:rPr>
          <w:sz w:val="28"/>
          <w:szCs w:val="28"/>
        </w:rPr>
        <w:t>, н</w:t>
      </w:r>
      <w:r w:rsidR="00232E4D" w:rsidRPr="00B0326D">
        <w:rPr>
          <w:sz w:val="28"/>
          <w:szCs w:val="28"/>
        </w:rPr>
        <w:t xml:space="preserve">аправленность (профиль) образовательной программы </w:t>
      </w:r>
      <w:r w:rsidR="00426C03">
        <w:rPr>
          <w:sz w:val="28"/>
          <w:szCs w:val="28"/>
        </w:rPr>
        <w:t>Менеджмент</w:t>
      </w:r>
      <w:r w:rsidR="007A513F">
        <w:rPr>
          <w:sz w:val="28"/>
          <w:szCs w:val="28"/>
        </w:rPr>
        <w:t xml:space="preserve"> и маркетинг в </w:t>
      </w:r>
      <w:r w:rsidR="00426C03">
        <w:rPr>
          <w:sz w:val="28"/>
          <w:szCs w:val="28"/>
        </w:rPr>
        <w:t xml:space="preserve"> организации.</w:t>
      </w:r>
      <w:r w:rsidRPr="001C3B98">
        <w:rPr>
          <w:sz w:val="28"/>
          <w:szCs w:val="28"/>
        </w:rPr>
        <w:t xml:space="preserve"> </w:t>
      </w:r>
    </w:p>
    <w:p w14:paraId="545E5D5E" w14:textId="77777777" w:rsidR="009310EB" w:rsidRPr="00247428" w:rsidRDefault="009310EB" w:rsidP="009310EB">
      <w:pPr>
        <w:ind w:firstLine="709"/>
        <w:jc w:val="both"/>
        <w:rPr>
          <w:color w:val="000000"/>
          <w:sz w:val="28"/>
          <w:szCs w:val="28"/>
        </w:rPr>
      </w:pPr>
      <w:r>
        <w:rPr>
          <w:color w:val="000000"/>
          <w:sz w:val="28"/>
          <w:szCs w:val="28"/>
        </w:rPr>
        <w:t>Освоение дисциплины предполагает введение в проблематику управления проектами и изучение методологии управления проектами, ознакомление студентов с инструментами и методами управления проектами на всех этапах жизненного цикла проекта, начиная с инициализации проекта, планирования его работ, организации их использования и контроля и кончая завершением. Соответственно студентам предстоит как теоретическое освоение знаний в области управления проектами, приобретение систематических знаний о закономерностях, правилах и процедурах в изучаемой области; так и изучение научных подходов и методов, используемых для повышения качества и эффективности в практической проектной деятельности.</w:t>
      </w:r>
    </w:p>
    <w:p w14:paraId="4330D0E4" w14:textId="77777777" w:rsidR="009310EB" w:rsidRPr="004D550E" w:rsidRDefault="009310EB" w:rsidP="009310EB">
      <w:pPr>
        <w:ind w:firstLine="709"/>
        <w:jc w:val="both"/>
        <w:rPr>
          <w:bCs/>
          <w:color w:val="000000"/>
          <w:sz w:val="28"/>
          <w:szCs w:val="28"/>
        </w:rPr>
      </w:pPr>
      <w:bookmarkStart w:id="1" w:name="_Toc466509519"/>
      <w:r w:rsidRPr="004D550E">
        <w:rPr>
          <w:sz w:val="28"/>
          <w:szCs w:val="28"/>
        </w:rPr>
        <w:t>Цель освоения дисциплины «Управление проектами» - формирование совокупности теоретических знаний и практических навыков, связанных с пониманием роли проекта в организации, основных положений современной концепции управления проектами и техники управления проектами.</w:t>
      </w:r>
      <w:bookmarkEnd w:id="1"/>
    </w:p>
    <w:p w14:paraId="42CA8A54" w14:textId="77777777" w:rsidR="009310EB" w:rsidRPr="00901791" w:rsidRDefault="009310EB" w:rsidP="009310EB">
      <w:pPr>
        <w:ind w:firstLine="709"/>
        <w:jc w:val="both"/>
        <w:rPr>
          <w:color w:val="000000"/>
          <w:sz w:val="28"/>
          <w:szCs w:val="28"/>
        </w:rPr>
      </w:pPr>
      <w:r w:rsidRPr="00901791">
        <w:rPr>
          <w:color w:val="000000"/>
          <w:sz w:val="28"/>
          <w:szCs w:val="28"/>
        </w:rPr>
        <w:t>Задачи</w:t>
      </w:r>
      <w:r w:rsidR="00BB2667">
        <w:rPr>
          <w:color w:val="000000"/>
          <w:sz w:val="28"/>
          <w:szCs w:val="28"/>
        </w:rPr>
        <w:t xml:space="preserve"> </w:t>
      </w:r>
      <w:r w:rsidRPr="00901791">
        <w:rPr>
          <w:color w:val="000000"/>
          <w:sz w:val="28"/>
          <w:szCs w:val="28"/>
        </w:rPr>
        <w:t>дисциплины:</w:t>
      </w:r>
    </w:p>
    <w:p w14:paraId="6F2987A3" w14:textId="77777777" w:rsidR="009310EB" w:rsidRDefault="009310EB" w:rsidP="009310EB">
      <w:pPr>
        <w:pStyle w:val="21"/>
        <w:numPr>
          <w:ilvl w:val="0"/>
          <w:numId w:val="9"/>
        </w:numPr>
        <w:tabs>
          <w:tab w:val="left" w:pos="709"/>
        </w:tabs>
        <w:spacing w:after="0" w:line="240" w:lineRule="auto"/>
        <w:ind w:left="0" w:firstLine="709"/>
        <w:jc w:val="both"/>
        <w:rPr>
          <w:color w:val="000000"/>
          <w:sz w:val="28"/>
          <w:szCs w:val="28"/>
        </w:rPr>
      </w:pPr>
      <w:r>
        <w:rPr>
          <w:color w:val="000000"/>
          <w:sz w:val="28"/>
          <w:szCs w:val="28"/>
        </w:rPr>
        <w:t>изучение основных принципов управления проектами;</w:t>
      </w:r>
    </w:p>
    <w:p w14:paraId="2745713A" w14:textId="77777777" w:rsidR="009310EB" w:rsidRDefault="009310EB" w:rsidP="009310EB">
      <w:pPr>
        <w:pStyle w:val="21"/>
        <w:numPr>
          <w:ilvl w:val="0"/>
          <w:numId w:val="9"/>
        </w:numPr>
        <w:tabs>
          <w:tab w:val="left" w:pos="709"/>
        </w:tabs>
        <w:spacing w:after="0" w:line="240" w:lineRule="auto"/>
        <w:ind w:left="0" w:firstLine="709"/>
        <w:jc w:val="both"/>
        <w:rPr>
          <w:color w:val="000000"/>
          <w:sz w:val="28"/>
          <w:szCs w:val="28"/>
        </w:rPr>
      </w:pPr>
      <w:r>
        <w:rPr>
          <w:color w:val="000000"/>
          <w:sz w:val="28"/>
          <w:szCs w:val="28"/>
        </w:rPr>
        <w:t>ознакомление с основными технологиями проектного управления и их возможностями;</w:t>
      </w:r>
    </w:p>
    <w:p w14:paraId="2E157F09" w14:textId="77777777" w:rsidR="009310EB" w:rsidRDefault="009310EB" w:rsidP="009310EB">
      <w:pPr>
        <w:pStyle w:val="21"/>
        <w:numPr>
          <w:ilvl w:val="0"/>
          <w:numId w:val="9"/>
        </w:numPr>
        <w:tabs>
          <w:tab w:val="left" w:pos="709"/>
        </w:tabs>
        <w:spacing w:after="0" w:line="240" w:lineRule="auto"/>
        <w:ind w:left="0" w:firstLine="709"/>
        <w:jc w:val="both"/>
        <w:rPr>
          <w:color w:val="000000"/>
          <w:sz w:val="28"/>
          <w:szCs w:val="28"/>
        </w:rPr>
      </w:pPr>
      <w:r>
        <w:rPr>
          <w:color w:val="000000"/>
          <w:sz w:val="28"/>
          <w:szCs w:val="28"/>
        </w:rPr>
        <w:t>изучение особенностей управления проектами в экономике;</w:t>
      </w:r>
    </w:p>
    <w:p w14:paraId="09B74242" w14:textId="77777777" w:rsidR="009310EB" w:rsidRDefault="009310EB" w:rsidP="009310EB">
      <w:pPr>
        <w:pStyle w:val="21"/>
        <w:numPr>
          <w:ilvl w:val="0"/>
          <w:numId w:val="9"/>
        </w:numPr>
        <w:tabs>
          <w:tab w:val="left" w:pos="709"/>
        </w:tabs>
        <w:spacing w:after="0" w:line="240" w:lineRule="auto"/>
        <w:ind w:left="0" w:firstLine="709"/>
        <w:jc w:val="both"/>
        <w:rPr>
          <w:color w:val="000000"/>
          <w:sz w:val="28"/>
          <w:szCs w:val="28"/>
        </w:rPr>
      </w:pPr>
      <w:r>
        <w:rPr>
          <w:color w:val="000000"/>
          <w:sz w:val="28"/>
          <w:szCs w:val="28"/>
        </w:rPr>
        <w:t>изучение методологии управления инновационными проектами;</w:t>
      </w:r>
    </w:p>
    <w:p w14:paraId="5675841D" w14:textId="77777777" w:rsidR="009310EB" w:rsidRPr="00901791" w:rsidRDefault="009310EB" w:rsidP="009310EB">
      <w:pPr>
        <w:pStyle w:val="21"/>
        <w:numPr>
          <w:ilvl w:val="0"/>
          <w:numId w:val="9"/>
        </w:numPr>
        <w:tabs>
          <w:tab w:val="left" w:pos="709"/>
        </w:tabs>
        <w:spacing w:after="0" w:line="240" w:lineRule="auto"/>
        <w:ind w:left="0" w:firstLine="709"/>
        <w:jc w:val="both"/>
        <w:rPr>
          <w:color w:val="000000"/>
          <w:sz w:val="28"/>
          <w:szCs w:val="28"/>
        </w:rPr>
      </w:pPr>
      <w:r>
        <w:rPr>
          <w:color w:val="000000"/>
          <w:sz w:val="28"/>
          <w:szCs w:val="28"/>
        </w:rPr>
        <w:t>ознакомление с компьютерными технологиями реализации управления проектами.</w:t>
      </w:r>
    </w:p>
    <w:p w14:paraId="755A37D4" w14:textId="77777777" w:rsidR="00E10CAF" w:rsidRDefault="00E10CAF" w:rsidP="00E10CAF">
      <w:pPr>
        <w:jc w:val="center"/>
        <w:rPr>
          <w:sz w:val="28"/>
          <w:szCs w:val="28"/>
        </w:rPr>
      </w:pPr>
    </w:p>
    <w:p w14:paraId="211CC46B" w14:textId="77777777" w:rsidR="00E10CAF" w:rsidRPr="00733C7C" w:rsidRDefault="00E10CAF" w:rsidP="00733C7C">
      <w:pPr>
        <w:pStyle w:val="1"/>
        <w:spacing w:before="0"/>
        <w:jc w:val="center"/>
        <w:rPr>
          <w:rFonts w:ascii="Times New Roman" w:hAnsi="Times New Roman" w:cs="Times New Roman"/>
          <w:color w:val="auto"/>
        </w:rPr>
      </w:pPr>
      <w:bookmarkStart w:id="2" w:name="_Toc93439150"/>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BB2667">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2"/>
    </w:p>
    <w:p w14:paraId="67A7EED9" w14:textId="77777777" w:rsidR="00E10CAF" w:rsidRPr="00E10CAF" w:rsidRDefault="00E10CAF" w:rsidP="00E10CAF">
      <w:pPr>
        <w:jc w:val="center"/>
        <w:rPr>
          <w:sz w:val="28"/>
          <w:szCs w:val="28"/>
        </w:rPr>
      </w:pPr>
      <w:r w:rsidRPr="00E10CAF">
        <w:rPr>
          <w:sz w:val="28"/>
          <w:szCs w:val="28"/>
        </w:rPr>
        <w:t> </w:t>
      </w:r>
    </w:p>
    <w:p w14:paraId="3082DA97" w14:textId="77777777" w:rsidR="00E10CAF" w:rsidRDefault="00E10CAF" w:rsidP="00E52146">
      <w:pPr>
        <w:ind w:firstLine="709"/>
        <w:jc w:val="both"/>
        <w:rPr>
          <w:sz w:val="28"/>
          <w:szCs w:val="28"/>
        </w:rPr>
      </w:pPr>
      <w:r w:rsidRPr="00E10CAF">
        <w:rPr>
          <w:sz w:val="28"/>
          <w:szCs w:val="28"/>
        </w:rPr>
        <w:t xml:space="preserve">Дисциплина </w:t>
      </w:r>
      <w:r w:rsidR="009310EB" w:rsidRPr="001C3B98">
        <w:rPr>
          <w:sz w:val="28"/>
          <w:szCs w:val="28"/>
        </w:rPr>
        <w:t>«</w:t>
      </w:r>
      <w:r w:rsidR="009310EB">
        <w:rPr>
          <w:i/>
          <w:iCs/>
          <w:sz w:val="28"/>
          <w:szCs w:val="28"/>
        </w:rPr>
        <w:t>Управление проектами</w:t>
      </w:r>
      <w:r w:rsidR="009310EB" w:rsidRPr="001C3B98">
        <w:rPr>
          <w:sz w:val="28"/>
          <w:szCs w:val="28"/>
        </w:rPr>
        <w:t xml:space="preserve">» </w:t>
      </w:r>
      <w:r w:rsidRPr="00E10CAF">
        <w:rPr>
          <w:sz w:val="28"/>
          <w:szCs w:val="28"/>
        </w:rPr>
        <w:t>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9310EB" w:rsidRPr="00322492" w14:paraId="75D79944" w14:textId="77777777" w:rsidTr="000935D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08B1F1" w14:textId="77777777" w:rsidR="009310EB" w:rsidRPr="00322492" w:rsidRDefault="009310EB" w:rsidP="009310EB">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139F3149" w14:textId="77777777" w:rsidR="009310EB" w:rsidRPr="00322492" w:rsidRDefault="009310EB" w:rsidP="009310EB">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3282FA" w14:textId="77777777" w:rsidR="009310EB" w:rsidRPr="00322492" w:rsidRDefault="009310EB" w:rsidP="009310EB">
            <w:pPr>
              <w:rPr>
                <w:b/>
                <w:lang w:eastAsia="en-US"/>
              </w:rPr>
            </w:pPr>
            <w:r w:rsidRPr="00322492">
              <w:rPr>
                <w:b/>
                <w:lang w:eastAsia="en-US"/>
              </w:rPr>
              <w:t>Дескрипторы</w:t>
            </w:r>
          </w:p>
        </w:tc>
      </w:tr>
      <w:tr w:rsidR="00FB40DD" w:rsidRPr="00322492" w14:paraId="4F116871" w14:textId="77777777" w:rsidTr="000935D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1FCDD8" w14:textId="77777777" w:rsidR="00FB40DD" w:rsidRPr="00322492" w:rsidRDefault="00FB40DD" w:rsidP="00FB40DD">
            <w:pPr>
              <w:rPr>
                <w:lang w:eastAsia="en-US"/>
              </w:rPr>
            </w:pPr>
            <w:r>
              <w:rPr>
                <w:bCs/>
              </w:rPr>
              <w:t xml:space="preserve">УК – 2 </w:t>
            </w:r>
            <w:r w:rsidRPr="000C5DE0">
              <w:rPr>
                <w:bCs/>
              </w:rPr>
              <w:t xml:space="preserve">Способен определять круг задач в рамках поставленной цели и выбирать оптимальные способы их решения, исходя из действующих правовых </w:t>
            </w:r>
            <w:r w:rsidRPr="000C5DE0">
              <w:rPr>
                <w:bCs/>
              </w:rPr>
              <w:lastRenderedPageBreak/>
              <w:t>норм, имеющихся ресурсов и ограничений</w:t>
            </w:r>
            <w:r>
              <w:rPr>
                <w:bCs/>
              </w:rPr>
              <w:t>.</w:t>
            </w:r>
          </w:p>
        </w:tc>
        <w:tc>
          <w:tcPr>
            <w:tcW w:w="2410" w:type="dxa"/>
            <w:tcBorders>
              <w:top w:val="single" w:sz="8" w:space="0" w:color="000000"/>
              <w:left w:val="single" w:sz="8" w:space="0" w:color="000000"/>
              <w:bottom w:val="single" w:sz="8" w:space="0" w:color="000000"/>
              <w:right w:val="single" w:sz="8" w:space="0" w:color="000000"/>
            </w:tcBorders>
          </w:tcPr>
          <w:p w14:paraId="3E28D952" w14:textId="77777777" w:rsidR="00FB40DD" w:rsidRPr="007B23DD" w:rsidRDefault="00FB40DD" w:rsidP="00FB40DD">
            <w:pPr>
              <w:jc w:val="both"/>
            </w:pPr>
            <w:r w:rsidRPr="000C5DE0">
              <w:lastRenderedPageBreak/>
              <w:t>УК-2.И-2. Выбирает оптимальные способы решения задач, исходя из действующих правовых норм, имеющихся ресурсов и ограничений.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25F063" w14:textId="77777777" w:rsidR="00FB40DD" w:rsidRPr="005869B5" w:rsidRDefault="00FB40DD" w:rsidP="00FB40DD">
            <w:pPr>
              <w:jc w:val="both"/>
            </w:pPr>
            <w:r w:rsidRPr="005869B5">
              <w:rPr>
                <w:b/>
              </w:rPr>
              <w:t>Знания:</w:t>
            </w:r>
            <w:r w:rsidRPr="00C76F5B">
              <w:t>м</w:t>
            </w:r>
            <w:r w:rsidRPr="005869B5">
              <w:t>етодическ</w:t>
            </w:r>
            <w:r>
              <w:t xml:space="preserve">ого </w:t>
            </w:r>
            <w:r w:rsidRPr="005869B5">
              <w:t>инструментари</w:t>
            </w:r>
            <w:r>
              <w:t>я</w:t>
            </w:r>
            <w:r w:rsidRPr="005869B5">
              <w:t xml:space="preserve"> реализации управленческих решений при выполнении проектов и работ</w:t>
            </w:r>
            <w:r>
              <w:t>;</w:t>
            </w:r>
            <w:r w:rsidRPr="005869B5">
              <w:t xml:space="preserve"> методов оценки инвестиционной привлекательности бизнес-плана проекта (работы), </w:t>
            </w:r>
          </w:p>
          <w:p w14:paraId="0A83D864" w14:textId="77777777" w:rsidR="00FB40DD" w:rsidRPr="00785606" w:rsidRDefault="00FB40DD" w:rsidP="00FB40DD">
            <w:pPr>
              <w:jc w:val="both"/>
              <w:rPr>
                <w:rFonts w:eastAsia="Times New Roman"/>
                <w:sz w:val="20"/>
                <w:szCs w:val="20"/>
              </w:rPr>
            </w:pPr>
            <w:r w:rsidRPr="005869B5">
              <w:rPr>
                <w:b/>
              </w:rPr>
              <w:lastRenderedPageBreak/>
              <w:t xml:space="preserve">Умения: </w:t>
            </w:r>
            <w:r w:rsidRPr="005869B5">
              <w:rPr>
                <w:bCs/>
              </w:rPr>
              <w:t>п</w:t>
            </w:r>
            <w:r w:rsidRPr="005869B5">
              <w:rPr>
                <w:rFonts w:eastAsia="Courier New"/>
              </w:rPr>
              <w:t>роводить оценку длительности проекта</w:t>
            </w:r>
            <w:r>
              <w:rPr>
                <w:rFonts w:eastAsia="Courier New"/>
              </w:rPr>
              <w:t xml:space="preserve">;  </w:t>
            </w:r>
            <w:r w:rsidRPr="005869B5">
              <w:t>обосновать экономическую целесообразность бизнес-плана конкретного проекта исходя из действующих правовых норм</w:t>
            </w:r>
            <w:r w:rsidRPr="00785606">
              <w:t>, а также с учётом имеющихся ресурсов и ограничений</w:t>
            </w:r>
          </w:p>
          <w:p w14:paraId="7F11204F" w14:textId="77777777" w:rsidR="00FB40DD" w:rsidRPr="005869B5" w:rsidRDefault="00FB40DD" w:rsidP="00FB40DD">
            <w:pPr>
              <w:jc w:val="both"/>
            </w:pPr>
            <w:r w:rsidRPr="005869B5">
              <w:rPr>
                <w:rFonts w:eastAsia="Courier New"/>
                <w:b/>
              </w:rPr>
              <w:t>Навыки:</w:t>
            </w:r>
            <w:r w:rsidRPr="005869B5">
              <w:t xml:space="preserve">выявление критического пути и резервов времени выполнения отдельных работ проекта; оценки </w:t>
            </w:r>
            <w:r w:rsidRPr="00785606">
              <w:t>рисков проектов и</w:t>
            </w:r>
            <w:r w:rsidRPr="005869B5">
              <w:t>экономической эффективности проекта</w:t>
            </w:r>
            <w:r>
              <w:t>,</w:t>
            </w:r>
            <w:r w:rsidRPr="005869B5">
              <w:t xml:space="preserve"> исходя из действующих правовых норм</w:t>
            </w:r>
          </w:p>
        </w:tc>
      </w:tr>
    </w:tbl>
    <w:p w14:paraId="69E086B3" w14:textId="77777777" w:rsidR="00E10CAF" w:rsidRDefault="00E10CAF" w:rsidP="00E10CAF">
      <w:pPr>
        <w:jc w:val="center"/>
        <w:rPr>
          <w:sz w:val="28"/>
          <w:szCs w:val="28"/>
        </w:rPr>
      </w:pPr>
    </w:p>
    <w:p w14:paraId="659C5E16" w14:textId="77777777" w:rsidR="00E10CAF" w:rsidRPr="00733C7C" w:rsidRDefault="00E10CAF" w:rsidP="00733C7C">
      <w:pPr>
        <w:pStyle w:val="1"/>
        <w:spacing w:before="0"/>
        <w:jc w:val="center"/>
        <w:rPr>
          <w:rFonts w:ascii="Times New Roman" w:hAnsi="Times New Roman" w:cs="Times New Roman"/>
          <w:color w:val="auto"/>
        </w:rPr>
      </w:pPr>
      <w:bookmarkStart w:id="3" w:name="_Toc93439151"/>
      <w:r w:rsidRPr="00733C7C">
        <w:rPr>
          <w:rFonts w:ascii="Times New Roman" w:hAnsi="Times New Roman" w:cs="Times New Roman"/>
          <w:color w:val="auto"/>
        </w:rPr>
        <w:t>3. Место дисциплины в структуре образовательной программы</w:t>
      </w:r>
      <w:bookmarkEnd w:id="3"/>
    </w:p>
    <w:p w14:paraId="3AD262C3" w14:textId="77777777" w:rsidR="00E10CAF" w:rsidRPr="00E10CAF" w:rsidRDefault="00E10CAF" w:rsidP="00E10CAF">
      <w:pPr>
        <w:jc w:val="center"/>
        <w:rPr>
          <w:sz w:val="28"/>
          <w:szCs w:val="28"/>
        </w:rPr>
      </w:pPr>
      <w:r w:rsidRPr="00E10CAF">
        <w:rPr>
          <w:sz w:val="28"/>
          <w:szCs w:val="28"/>
        </w:rPr>
        <w:t> </w:t>
      </w:r>
    </w:p>
    <w:p w14:paraId="3423947A" w14:textId="77777777" w:rsidR="00E10CAF" w:rsidRDefault="009310EB" w:rsidP="00E52146">
      <w:pPr>
        <w:ind w:firstLine="709"/>
        <w:jc w:val="both"/>
        <w:rPr>
          <w:sz w:val="28"/>
          <w:szCs w:val="28"/>
        </w:rPr>
      </w:pPr>
      <w:r w:rsidRPr="001C3B98">
        <w:rPr>
          <w:sz w:val="28"/>
          <w:szCs w:val="28"/>
        </w:rPr>
        <w:t>«</w:t>
      </w:r>
      <w:r>
        <w:rPr>
          <w:i/>
          <w:iCs/>
          <w:sz w:val="28"/>
          <w:szCs w:val="28"/>
        </w:rPr>
        <w:t>Управление проектами</w:t>
      </w:r>
      <w:r w:rsidRPr="001C3B98">
        <w:rPr>
          <w:sz w:val="28"/>
          <w:szCs w:val="28"/>
        </w:rPr>
        <w:t xml:space="preserve">» </w:t>
      </w:r>
      <w:r w:rsidR="00E10CAF" w:rsidRPr="00E10CAF">
        <w:rPr>
          <w:sz w:val="28"/>
          <w:szCs w:val="28"/>
        </w:rPr>
        <w:t xml:space="preserve">является </w:t>
      </w:r>
      <w:r w:rsidR="00A31DD6" w:rsidRPr="00680EF6">
        <w:rPr>
          <w:i/>
          <w:sz w:val="28"/>
          <w:szCs w:val="28"/>
        </w:rPr>
        <w:t>дисциплиной</w:t>
      </w:r>
      <w:r w:rsidR="007E56DD">
        <w:rPr>
          <w:i/>
          <w:sz w:val="28"/>
          <w:szCs w:val="28"/>
        </w:rPr>
        <w:t xml:space="preserve"> </w:t>
      </w:r>
      <w:r w:rsidR="000935D1">
        <w:rPr>
          <w:i/>
          <w:sz w:val="28"/>
          <w:szCs w:val="28"/>
        </w:rPr>
        <w:t>обязательной части</w:t>
      </w:r>
      <w:r w:rsidR="007E56DD">
        <w:rPr>
          <w:i/>
          <w:sz w:val="28"/>
          <w:szCs w:val="28"/>
        </w:rPr>
        <w:t xml:space="preserve"> </w:t>
      </w:r>
      <w:r w:rsidR="00E10CAF" w:rsidRPr="00E10CAF">
        <w:rPr>
          <w:sz w:val="28"/>
          <w:szCs w:val="28"/>
        </w:rPr>
        <w:t xml:space="preserve">подготовки студентов по направлению </w:t>
      </w:r>
      <w:r>
        <w:rPr>
          <w:i/>
          <w:iCs/>
          <w:sz w:val="28"/>
          <w:szCs w:val="28"/>
        </w:rPr>
        <w:t>38.03.0</w:t>
      </w:r>
      <w:r w:rsidR="00FB40DD">
        <w:rPr>
          <w:i/>
          <w:iCs/>
          <w:sz w:val="28"/>
          <w:szCs w:val="28"/>
        </w:rPr>
        <w:t>2 Менеджмент</w:t>
      </w:r>
    </w:p>
    <w:p w14:paraId="5403EAA7" w14:textId="77777777" w:rsidR="009105A8" w:rsidRDefault="009105A8" w:rsidP="009105A8">
      <w:pPr>
        <w:jc w:val="both"/>
        <w:rPr>
          <w:sz w:val="28"/>
          <w:szCs w:val="28"/>
          <w:highlight w:val="yellow"/>
        </w:rPr>
      </w:pPr>
    </w:p>
    <w:tbl>
      <w:tblPr>
        <w:tblW w:w="10020" w:type="dxa"/>
        <w:tblCellMar>
          <w:left w:w="0" w:type="dxa"/>
          <w:right w:w="0" w:type="dxa"/>
        </w:tblCellMar>
        <w:tblLook w:val="04A0" w:firstRow="1" w:lastRow="0" w:firstColumn="1" w:lastColumn="0" w:noHBand="0" w:noVBand="1"/>
      </w:tblPr>
      <w:tblGrid>
        <w:gridCol w:w="2218"/>
        <w:gridCol w:w="2157"/>
        <w:gridCol w:w="2960"/>
        <w:gridCol w:w="2685"/>
      </w:tblGrid>
      <w:tr w:rsidR="0099711A" w:rsidRPr="00F77FE6" w14:paraId="52D3D36C" w14:textId="77777777" w:rsidTr="000935D1">
        <w:trPr>
          <w:trHeight w:val="965"/>
        </w:trPr>
        <w:tc>
          <w:tcPr>
            <w:tcW w:w="2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54DFCCF" w14:textId="77777777" w:rsidR="0099711A" w:rsidRPr="00A00949" w:rsidRDefault="0099711A" w:rsidP="00A00949">
            <w:pPr>
              <w:jc w:val="center"/>
              <w:rPr>
                <w:b/>
              </w:rPr>
            </w:pPr>
            <w:r w:rsidRPr="00A00949">
              <w:rPr>
                <w:b/>
              </w:rPr>
              <w:t>Шифр компетенции</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BE85982"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60" w:type="dxa"/>
            <w:tcBorders>
              <w:top w:val="single" w:sz="8" w:space="0" w:color="000000"/>
              <w:left w:val="single" w:sz="8" w:space="0" w:color="000000"/>
              <w:bottom w:val="single" w:sz="8" w:space="0" w:color="000000"/>
              <w:right w:val="single" w:sz="8" w:space="0" w:color="000000"/>
            </w:tcBorders>
            <w:vAlign w:val="center"/>
          </w:tcPr>
          <w:p w14:paraId="6BBE8E91"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8702F50"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Pr="00A00949">
              <w:rPr>
                <w:b/>
              </w:rPr>
              <w:t>учебного плана, в которых осваивается компетенция</w:t>
            </w:r>
          </w:p>
        </w:tc>
      </w:tr>
      <w:tr w:rsidR="000935D1" w:rsidRPr="00F77FE6" w14:paraId="11DC81F2" w14:textId="77777777" w:rsidTr="00FB40DD">
        <w:trPr>
          <w:trHeight w:val="130"/>
        </w:trPr>
        <w:tc>
          <w:tcPr>
            <w:tcW w:w="2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362BB64" w14:textId="77777777" w:rsidR="000935D1" w:rsidRPr="00AA6229" w:rsidRDefault="000935D1" w:rsidP="000935D1">
            <w:pPr>
              <w:widowControl w:val="0"/>
              <w:tabs>
                <w:tab w:val="left" w:pos="5809"/>
              </w:tabs>
              <w:rPr>
                <w:rFonts w:eastAsia="Courier New"/>
                <w:sz w:val="22"/>
                <w:szCs w:val="26"/>
              </w:rPr>
            </w:pPr>
            <w:r w:rsidRPr="00AA6229">
              <w:rPr>
                <w:rFonts w:eastAsia="Courier New"/>
                <w:sz w:val="22"/>
                <w:szCs w:val="26"/>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1DBBA70C" w14:textId="77777777" w:rsidR="000935D1" w:rsidRPr="00F77FE6" w:rsidRDefault="000935D1" w:rsidP="000935D1">
            <w:pPr>
              <w:jc w:val="center"/>
            </w:pP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3044848" w14:textId="77777777" w:rsidR="00FB40DD" w:rsidRPr="007B23DD" w:rsidRDefault="00FB40DD" w:rsidP="00FB40DD">
            <w:pPr>
              <w:jc w:val="center"/>
            </w:pPr>
            <w:r>
              <w:t>Правовое регулирование хозяйственной деятельности предприятия</w:t>
            </w:r>
          </w:p>
          <w:p w14:paraId="1655D298" w14:textId="77777777" w:rsidR="000935D1" w:rsidRDefault="00FB40DD" w:rsidP="00FB40DD">
            <w:pPr>
              <w:jc w:val="center"/>
            </w:pPr>
            <w:r w:rsidRPr="007B23DD">
              <w:t>(</w:t>
            </w:r>
            <w:r>
              <w:t>4</w:t>
            </w:r>
            <w:r w:rsidRPr="007B23DD">
              <w:t xml:space="preserve"> семестр)</w:t>
            </w:r>
          </w:p>
          <w:p w14:paraId="757CBBED" w14:textId="77777777" w:rsidR="00FB40DD" w:rsidRDefault="00FB40DD" w:rsidP="00FB40DD">
            <w:pPr>
              <w:jc w:val="center"/>
            </w:pPr>
          </w:p>
          <w:p w14:paraId="4D426177" w14:textId="77777777" w:rsidR="00FB40DD" w:rsidRPr="007B23DD" w:rsidRDefault="00FB40DD" w:rsidP="00FB40DD">
            <w:pPr>
              <w:jc w:val="center"/>
            </w:pPr>
            <w:r w:rsidRPr="007B23DD">
              <w:t xml:space="preserve">Учебная практика </w:t>
            </w:r>
            <w:r>
              <w:t>(ознакомительная практика)</w:t>
            </w:r>
          </w:p>
          <w:p w14:paraId="06A20181" w14:textId="77777777" w:rsidR="00FB40DD" w:rsidRPr="00F77FE6" w:rsidRDefault="00FB40DD" w:rsidP="00FB40DD">
            <w:pPr>
              <w:jc w:val="center"/>
            </w:pPr>
            <w:r w:rsidRPr="007B23DD">
              <w:t>(4 семестр)</w:t>
            </w:r>
          </w:p>
        </w:tc>
        <w:tc>
          <w:tcPr>
            <w:tcW w:w="2960" w:type="dxa"/>
            <w:tcBorders>
              <w:top w:val="single" w:sz="8" w:space="0" w:color="000000"/>
              <w:left w:val="single" w:sz="8" w:space="0" w:color="000000"/>
              <w:bottom w:val="single" w:sz="8" w:space="0" w:color="000000"/>
              <w:right w:val="single" w:sz="8" w:space="0" w:color="000000"/>
            </w:tcBorders>
          </w:tcPr>
          <w:p w14:paraId="10205B3A" w14:textId="77777777" w:rsidR="000935D1" w:rsidRPr="00F77FE6" w:rsidRDefault="000935D1" w:rsidP="00FB40DD">
            <w:pPr>
              <w:jc w:val="center"/>
            </w:pPr>
          </w:p>
        </w:tc>
        <w:tc>
          <w:tcPr>
            <w:tcW w:w="268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4587DBD" w14:textId="77777777" w:rsidR="00FB40DD" w:rsidRPr="00F77FE6" w:rsidRDefault="007A513F" w:rsidP="00FB40DD">
            <w:pPr>
              <w:jc w:val="center"/>
            </w:pPr>
            <w:r>
              <w:t>-</w:t>
            </w:r>
          </w:p>
        </w:tc>
      </w:tr>
    </w:tbl>
    <w:p w14:paraId="5371E2ED" w14:textId="77777777" w:rsidR="00E10CAF" w:rsidRDefault="00E10CAF" w:rsidP="00E10CAF">
      <w:pPr>
        <w:jc w:val="center"/>
        <w:rPr>
          <w:i/>
          <w:iCs/>
          <w:sz w:val="28"/>
          <w:szCs w:val="28"/>
        </w:rPr>
      </w:pPr>
    </w:p>
    <w:p w14:paraId="531B78E9" w14:textId="77777777" w:rsidR="009105A8" w:rsidRDefault="009105A8" w:rsidP="00E10CAF">
      <w:pPr>
        <w:jc w:val="center"/>
        <w:rPr>
          <w:sz w:val="28"/>
          <w:szCs w:val="28"/>
        </w:rPr>
      </w:pPr>
    </w:p>
    <w:p w14:paraId="5FFA622D" w14:textId="77777777" w:rsidR="00317A1E" w:rsidRDefault="00317A1E" w:rsidP="00E10CAF">
      <w:pPr>
        <w:jc w:val="center"/>
        <w:rPr>
          <w:b/>
          <w:bCs/>
          <w:sz w:val="28"/>
          <w:szCs w:val="28"/>
        </w:rPr>
      </w:pPr>
    </w:p>
    <w:p w14:paraId="239548E4" w14:textId="77777777" w:rsidR="00332D79" w:rsidRDefault="00332D79">
      <w:pPr>
        <w:rPr>
          <w:b/>
          <w:bCs/>
          <w:sz w:val="28"/>
          <w:szCs w:val="28"/>
        </w:rPr>
      </w:pPr>
      <w:r>
        <w:rPr>
          <w:b/>
          <w:bCs/>
          <w:sz w:val="28"/>
          <w:szCs w:val="28"/>
        </w:rPr>
        <w:br w:type="page"/>
      </w:r>
    </w:p>
    <w:p w14:paraId="311A25ED"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4" w:name="_Toc93439152"/>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4"/>
    </w:p>
    <w:p w14:paraId="532DB96E" w14:textId="77777777" w:rsidR="00E10CAF" w:rsidRDefault="00E10CAF" w:rsidP="00E10CAF">
      <w:pPr>
        <w:jc w:val="center"/>
        <w:rPr>
          <w:b/>
          <w:bCs/>
          <w:sz w:val="28"/>
          <w:szCs w:val="28"/>
        </w:rPr>
      </w:pPr>
    </w:p>
    <w:p w14:paraId="1C2FA3FA" w14:textId="77777777" w:rsidR="000935D1" w:rsidRPr="00E10CAF" w:rsidRDefault="000935D1" w:rsidP="000935D1">
      <w:pPr>
        <w:ind w:firstLine="709"/>
        <w:jc w:val="both"/>
        <w:rPr>
          <w:sz w:val="28"/>
          <w:szCs w:val="28"/>
        </w:rPr>
      </w:pPr>
      <w:r w:rsidRPr="00E10CAF">
        <w:rPr>
          <w:sz w:val="28"/>
          <w:szCs w:val="28"/>
        </w:rPr>
        <w:t>Общая трудоемкость освоения учебной дисциплины «</w:t>
      </w:r>
      <w:r>
        <w:rPr>
          <w:i/>
          <w:iCs/>
          <w:sz w:val="28"/>
          <w:szCs w:val="28"/>
        </w:rPr>
        <w:t>Управление проектами</w:t>
      </w:r>
      <w:r w:rsidRPr="00E10CAF">
        <w:rPr>
          <w:sz w:val="28"/>
          <w:szCs w:val="28"/>
        </w:rPr>
        <w:t>» составляет</w:t>
      </w:r>
      <w:r w:rsidR="00FB40DD">
        <w:rPr>
          <w:sz w:val="28"/>
          <w:szCs w:val="28"/>
        </w:rPr>
        <w:t xml:space="preserve"> </w:t>
      </w:r>
      <w:r w:rsidR="007A513F">
        <w:rPr>
          <w:sz w:val="28"/>
          <w:szCs w:val="28"/>
        </w:rPr>
        <w:t>4</w:t>
      </w:r>
      <w:r w:rsidRPr="00E10CAF">
        <w:rPr>
          <w:sz w:val="28"/>
          <w:szCs w:val="28"/>
        </w:rPr>
        <w:t xml:space="preserve"> зачетных единиц </w:t>
      </w:r>
      <w:r w:rsidR="00FB40DD">
        <w:rPr>
          <w:sz w:val="28"/>
          <w:szCs w:val="28"/>
        </w:rPr>
        <w:t xml:space="preserve">или </w:t>
      </w:r>
      <w:r w:rsidR="007A513F">
        <w:rPr>
          <w:sz w:val="28"/>
          <w:szCs w:val="28"/>
        </w:rPr>
        <w:t>144</w:t>
      </w:r>
      <w:r w:rsidR="00FB40DD">
        <w:rPr>
          <w:sz w:val="28"/>
          <w:szCs w:val="28"/>
        </w:rPr>
        <w:t xml:space="preserve"> </w:t>
      </w:r>
      <w:r w:rsidRPr="00F16386">
        <w:rPr>
          <w:sz w:val="28"/>
          <w:szCs w:val="28"/>
        </w:rPr>
        <w:t>академических</w:t>
      </w:r>
      <w:r w:rsidR="00BB2667">
        <w:rPr>
          <w:sz w:val="28"/>
          <w:szCs w:val="28"/>
        </w:rPr>
        <w:t xml:space="preserve"> </w:t>
      </w:r>
      <w:r w:rsidRPr="00E10CAF">
        <w:rPr>
          <w:sz w:val="28"/>
          <w:szCs w:val="28"/>
        </w:rPr>
        <w:t>час</w:t>
      </w:r>
      <w:r w:rsidR="00BB2667">
        <w:rPr>
          <w:sz w:val="28"/>
          <w:szCs w:val="28"/>
        </w:rPr>
        <w:t>ов</w:t>
      </w:r>
      <w:r w:rsidRPr="00E10CAF">
        <w:rPr>
          <w:sz w:val="28"/>
          <w:szCs w:val="28"/>
        </w:rPr>
        <w:t>.</w:t>
      </w:r>
    </w:p>
    <w:p w14:paraId="6AB280B0" w14:textId="77777777" w:rsidR="000935D1" w:rsidRPr="00E52146" w:rsidRDefault="000935D1" w:rsidP="000935D1">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559"/>
        <w:gridCol w:w="1097"/>
      </w:tblGrid>
      <w:tr w:rsidR="000935D1" w:rsidRPr="006B3EE3" w14:paraId="49DBD15B" w14:textId="77777777" w:rsidTr="000935D1">
        <w:trPr>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CFFDC18" w14:textId="77777777" w:rsidR="000935D1" w:rsidRPr="006B3EE3" w:rsidRDefault="000935D1" w:rsidP="000935D1">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AB5DBB" w14:textId="77777777" w:rsidR="000935D1" w:rsidRPr="006B3EE3" w:rsidRDefault="000935D1" w:rsidP="000935D1">
            <w:pPr>
              <w:jc w:val="center"/>
            </w:pPr>
            <w:r w:rsidRPr="006B3EE3">
              <w:t>№ семестра</w:t>
            </w:r>
            <w:r w:rsidR="00FB40DD">
              <w:t xml:space="preserve"> 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37C70B" w14:textId="77777777" w:rsidR="000935D1" w:rsidRPr="006B3EE3" w:rsidRDefault="000935D1" w:rsidP="000935D1">
            <w:pPr>
              <w:jc w:val="center"/>
            </w:pPr>
            <w:r w:rsidRPr="006B3EE3">
              <w:t>Всего, ак.часов</w:t>
            </w:r>
          </w:p>
        </w:tc>
      </w:tr>
      <w:tr w:rsidR="000935D1" w:rsidRPr="006B3EE3" w14:paraId="7862D2EA" w14:textId="77777777" w:rsidTr="000935D1">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FB5A51" w14:textId="77777777" w:rsidR="000935D1" w:rsidRPr="006B3EE3" w:rsidRDefault="000935D1" w:rsidP="000935D1">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C48921" w14:textId="77777777" w:rsidR="000935D1" w:rsidRPr="006B3EE3" w:rsidRDefault="007A513F" w:rsidP="00FB40DD">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CD7734" w14:textId="77777777" w:rsidR="000935D1" w:rsidRPr="006B3EE3" w:rsidRDefault="007A513F" w:rsidP="00FB40DD">
            <w:pPr>
              <w:jc w:val="center"/>
            </w:pPr>
            <w:r>
              <w:t>144/4</w:t>
            </w:r>
          </w:p>
        </w:tc>
      </w:tr>
      <w:tr w:rsidR="00FB40DD" w:rsidRPr="006B3EE3" w14:paraId="23BC80A0" w14:textId="77777777" w:rsidTr="000935D1">
        <w:trPr>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24250B9" w14:textId="77777777" w:rsidR="00FB40DD" w:rsidRPr="006B3EE3" w:rsidRDefault="00FB40DD" w:rsidP="00FB40DD">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1F8A78" w14:textId="77777777" w:rsidR="00FB40DD" w:rsidRPr="006B3EE3" w:rsidRDefault="00FB40DD" w:rsidP="00FB40DD">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0FFF73" w14:textId="77777777" w:rsidR="00FB40DD" w:rsidRPr="006B3EE3" w:rsidRDefault="007A513F" w:rsidP="00FB40DD">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C7D82A" w14:textId="77777777" w:rsidR="00FB40DD" w:rsidRPr="006B3EE3" w:rsidRDefault="007A513F" w:rsidP="00FB40DD">
            <w:pPr>
              <w:jc w:val="center"/>
            </w:pPr>
            <w:r>
              <w:t>16</w:t>
            </w:r>
          </w:p>
        </w:tc>
      </w:tr>
      <w:tr w:rsidR="00FB40DD" w:rsidRPr="006B3EE3" w14:paraId="1E8A70B4" w14:textId="77777777" w:rsidTr="000935D1">
        <w:trPr>
          <w:trHeight w:val="471"/>
          <w:jc w:val="center"/>
        </w:trPr>
        <w:tc>
          <w:tcPr>
            <w:tcW w:w="2325" w:type="dxa"/>
            <w:vMerge/>
            <w:tcBorders>
              <w:left w:val="single" w:sz="8" w:space="0" w:color="000000"/>
              <w:right w:val="single" w:sz="8" w:space="0" w:color="000000"/>
            </w:tcBorders>
            <w:shd w:val="clear" w:color="auto" w:fill="auto"/>
            <w:vAlign w:val="center"/>
            <w:hideMark/>
          </w:tcPr>
          <w:p w14:paraId="119F4AE7" w14:textId="77777777" w:rsidR="00FB40DD" w:rsidRPr="006B3EE3" w:rsidRDefault="00FB40DD" w:rsidP="00FB40DD">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092C0D" w14:textId="77777777" w:rsidR="00FB40DD" w:rsidRPr="006B3EE3" w:rsidRDefault="00FB40DD" w:rsidP="00FB40DD">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EBC80A" w14:textId="77777777" w:rsidR="00FB40DD" w:rsidRPr="006B3EE3" w:rsidRDefault="00FB40DD" w:rsidP="00FB40DD">
            <w:pPr>
              <w:jc w:val="center"/>
            </w:pPr>
            <w:r>
              <w:t>32</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65EEE3" w14:textId="77777777" w:rsidR="00FB40DD" w:rsidRPr="006B3EE3" w:rsidRDefault="00FB40DD" w:rsidP="00FB40DD">
            <w:pPr>
              <w:jc w:val="center"/>
            </w:pPr>
            <w:r>
              <w:t>32</w:t>
            </w:r>
          </w:p>
        </w:tc>
      </w:tr>
      <w:tr w:rsidR="00FB40DD" w:rsidRPr="006B3EE3" w14:paraId="080D5D3B" w14:textId="77777777" w:rsidTr="000935D1">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1274FE" w14:textId="77777777" w:rsidR="00FB40DD" w:rsidRPr="006B3EE3" w:rsidRDefault="00FB40DD" w:rsidP="00FB40DD">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1F18AE" w14:textId="683AF217" w:rsidR="00FB40DD" w:rsidRPr="006B3EE3" w:rsidRDefault="00841C36" w:rsidP="00FB40DD">
            <w:pPr>
              <w:jc w:val="center"/>
            </w:pPr>
            <w:r>
              <w:t>51</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028DFA" w14:textId="2E405EBE" w:rsidR="00FB40DD" w:rsidRPr="006B3EE3" w:rsidRDefault="00841C36" w:rsidP="00FB40DD">
            <w:pPr>
              <w:jc w:val="center"/>
            </w:pPr>
            <w:r>
              <w:t>51</w:t>
            </w:r>
          </w:p>
        </w:tc>
      </w:tr>
      <w:tr w:rsidR="00FB40DD" w:rsidRPr="006B3EE3" w14:paraId="0ABAAE29" w14:textId="77777777" w:rsidTr="000935D1">
        <w:trPr>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BE56C3" w14:textId="77777777" w:rsidR="00FB40DD" w:rsidRPr="006B3EE3" w:rsidRDefault="00FB40DD" w:rsidP="00FB40DD">
            <w:pPr>
              <w:jc w:val="center"/>
            </w:pPr>
            <w:r w:rsidRPr="006B3EE3">
              <w:t>Вид промежуточной аттестации</w:t>
            </w:r>
          </w:p>
          <w:p w14:paraId="38131E67" w14:textId="77777777" w:rsidR="00FB40DD" w:rsidRPr="006B3EE3" w:rsidRDefault="00FB40DD" w:rsidP="00FB40DD">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822BA9" w14:textId="77777777" w:rsidR="00FB40DD" w:rsidRPr="006B3EE3" w:rsidRDefault="00FB40DD" w:rsidP="00FB40DD">
            <w:pPr>
              <w:jc w:val="center"/>
            </w:pPr>
            <w:r>
              <w:t>Экзамен, курсовая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D1CEDC" w14:textId="44A1692E" w:rsidR="00FB40DD" w:rsidRPr="006B3EE3" w:rsidRDefault="00FB40DD" w:rsidP="00BB2667">
            <w:pPr>
              <w:jc w:val="center"/>
            </w:pPr>
            <w:r>
              <w:t>4,</w:t>
            </w:r>
            <w:r w:rsidR="00BB2667">
              <w:t>3</w:t>
            </w:r>
            <w:r>
              <w:t>/4</w:t>
            </w:r>
            <w:r w:rsidR="00841C36">
              <w:t>0</w:t>
            </w:r>
            <w:r>
              <w:t>,</w:t>
            </w:r>
            <w:r w:rsidR="00BB2667">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F986F2" w14:textId="4474A1E0" w:rsidR="00FB40DD" w:rsidRPr="006B3EE3" w:rsidRDefault="00FB40DD" w:rsidP="00BB2667">
            <w:pPr>
              <w:jc w:val="center"/>
            </w:pPr>
            <w:r>
              <w:t>4,</w:t>
            </w:r>
            <w:r w:rsidR="00BB2667">
              <w:t>3</w:t>
            </w:r>
            <w:r>
              <w:t>/4</w:t>
            </w:r>
            <w:r w:rsidR="00841C36">
              <w:t>0</w:t>
            </w:r>
            <w:r>
              <w:t>,</w:t>
            </w:r>
            <w:r w:rsidR="00BB2667">
              <w:t>7</w:t>
            </w:r>
          </w:p>
        </w:tc>
      </w:tr>
    </w:tbl>
    <w:p w14:paraId="36B80FDF" w14:textId="77777777" w:rsidR="00F16386" w:rsidRDefault="00F16386" w:rsidP="00E10CAF">
      <w:pPr>
        <w:jc w:val="center"/>
        <w:rPr>
          <w:sz w:val="28"/>
          <w:szCs w:val="28"/>
        </w:rPr>
      </w:pPr>
    </w:p>
    <w:p w14:paraId="4E45A199"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439153"/>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p w14:paraId="60553E46" w14:textId="77777777" w:rsidR="00E52146" w:rsidRDefault="00E52146" w:rsidP="00E10CAF">
      <w:pPr>
        <w:jc w:val="center"/>
        <w:rPr>
          <w:b/>
          <w:bCs/>
          <w:sz w:val="28"/>
          <w:szCs w:val="28"/>
        </w:rPr>
      </w:pPr>
    </w:p>
    <w:tbl>
      <w:tblPr>
        <w:tblW w:w="9445" w:type="dxa"/>
        <w:tblLayout w:type="fixed"/>
        <w:tblCellMar>
          <w:left w:w="0" w:type="dxa"/>
          <w:right w:w="0" w:type="dxa"/>
        </w:tblCellMar>
        <w:tblLook w:val="01E0" w:firstRow="1" w:lastRow="1" w:firstColumn="1" w:lastColumn="1" w:noHBand="0" w:noVBand="0"/>
      </w:tblPr>
      <w:tblGrid>
        <w:gridCol w:w="477"/>
        <w:gridCol w:w="53"/>
        <w:gridCol w:w="2487"/>
        <w:gridCol w:w="773"/>
        <w:gridCol w:w="567"/>
        <w:gridCol w:w="142"/>
        <w:gridCol w:w="634"/>
        <w:gridCol w:w="74"/>
        <w:gridCol w:w="426"/>
        <w:gridCol w:w="850"/>
        <w:gridCol w:w="2949"/>
        <w:gridCol w:w="13"/>
      </w:tblGrid>
      <w:tr w:rsidR="000935D1" w:rsidRPr="004C767D" w14:paraId="67322EA9" w14:textId="77777777" w:rsidTr="00BB2667">
        <w:trPr>
          <w:gridAfter w:val="1"/>
          <w:wAfter w:w="13" w:type="dxa"/>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142FF83" w14:textId="77777777" w:rsidR="000935D1" w:rsidRPr="004C767D" w:rsidRDefault="000935D1" w:rsidP="000935D1">
            <w:pPr>
              <w:jc w:val="center"/>
            </w:pPr>
            <w:r w:rsidRPr="004C767D">
              <w:t>№</w:t>
            </w:r>
          </w:p>
        </w:tc>
        <w:tc>
          <w:tcPr>
            <w:tcW w:w="2540"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25116A3" w14:textId="77777777" w:rsidR="000935D1" w:rsidRPr="004C767D" w:rsidRDefault="000935D1" w:rsidP="000935D1">
            <w:pPr>
              <w:jc w:val="center"/>
            </w:pPr>
            <w:r w:rsidRPr="004C767D">
              <w:t>Наименование раздела дисциплины (тема)</w:t>
            </w:r>
          </w:p>
        </w:tc>
        <w:tc>
          <w:tcPr>
            <w:tcW w:w="3466"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BDE4115" w14:textId="77777777" w:rsidR="000935D1" w:rsidRPr="004C767D" w:rsidRDefault="000935D1" w:rsidP="000935D1">
            <w:pPr>
              <w:jc w:val="center"/>
            </w:pPr>
            <w:r w:rsidRPr="004C767D">
              <w:t>Трудоемкость</w:t>
            </w:r>
          </w:p>
        </w:tc>
        <w:tc>
          <w:tcPr>
            <w:tcW w:w="2949" w:type="dxa"/>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873A29C" w14:textId="77777777" w:rsidR="000935D1" w:rsidRPr="004C767D" w:rsidRDefault="000935D1" w:rsidP="000935D1">
            <w:pPr>
              <w:jc w:val="center"/>
            </w:pPr>
            <w:r w:rsidRPr="004C767D">
              <w:t>Содержание</w:t>
            </w:r>
          </w:p>
        </w:tc>
      </w:tr>
      <w:tr w:rsidR="000935D1" w:rsidRPr="004C767D" w14:paraId="563F0750" w14:textId="77777777" w:rsidTr="00BB2667">
        <w:trPr>
          <w:gridAfter w:val="1"/>
          <w:wAfter w:w="13"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B34EA21" w14:textId="77777777" w:rsidR="000935D1" w:rsidRPr="004C767D" w:rsidRDefault="000935D1" w:rsidP="000935D1">
            <w:pPr>
              <w:jc w:val="center"/>
            </w:pPr>
          </w:p>
        </w:tc>
        <w:tc>
          <w:tcPr>
            <w:tcW w:w="2540"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806BA93" w14:textId="77777777" w:rsidR="000935D1" w:rsidRPr="004C767D" w:rsidRDefault="000935D1" w:rsidP="000935D1">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53050EE" w14:textId="77777777" w:rsidR="000935D1" w:rsidRPr="004C767D" w:rsidRDefault="000935D1" w:rsidP="000935D1">
            <w:pPr>
              <w:ind w:left="113" w:right="113"/>
              <w:jc w:val="center"/>
            </w:pPr>
            <w:r w:rsidRPr="004C767D">
              <w:t>всего</w:t>
            </w:r>
          </w:p>
        </w:tc>
        <w:tc>
          <w:tcPr>
            <w:tcW w:w="1843" w:type="dxa"/>
            <w:gridSpan w:val="5"/>
            <w:tcBorders>
              <w:top w:val="single" w:sz="8" w:space="0" w:color="000000"/>
              <w:left w:val="single" w:sz="8" w:space="0" w:color="000000"/>
              <w:bottom w:val="single" w:sz="8" w:space="0" w:color="000000"/>
              <w:right w:val="single" w:sz="8" w:space="0" w:color="000000"/>
            </w:tcBorders>
          </w:tcPr>
          <w:p w14:paraId="299D5E6E" w14:textId="77777777" w:rsidR="000935D1" w:rsidRPr="004C767D" w:rsidRDefault="000935D1" w:rsidP="000935D1">
            <w:pPr>
              <w:jc w:val="center"/>
            </w:pPr>
            <w:r w:rsidRPr="004C767D">
              <w:t>Контактная работа</w:t>
            </w:r>
          </w:p>
        </w:tc>
        <w:tc>
          <w:tcPr>
            <w:tcW w:w="850" w:type="dxa"/>
            <w:tcBorders>
              <w:top w:val="single" w:sz="8" w:space="0" w:color="000000"/>
              <w:left w:val="single" w:sz="8" w:space="0" w:color="000000"/>
              <w:bottom w:val="single" w:sz="8" w:space="0" w:color="000000"/>
              <w:right w:val="single" w:sz="8" w:space="0" w:color="000000"/>
            </w:tcBorders>
          </w:tcPr>
          <w:p w14:paraId="153C5CA2" w14:textId="77777777" w:rsidR="000935D1" w:rsidRPr="004C767D" w:rsidRDefault="000935D1" w:rsidP="000935D1">
            <w:pPr>
              <w:jc w:val="center"/>
            </w:pPr>
          </w:p>
        </w:tc>
        <w:tc>
          <w:tcPr>
            <w:tcW w:w="2949" w:type="dxa"/>
            <w:vMerge w:val="restart"/>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7BA6EF2" w14:textId="77777777" w:rsidR="000935D1" w:rsidRPr="004C767D" w:rsidRDefault="000935D1" w:rsidP="000935D1">
            <w:pPr>
              <w:jc w:val="center"/>
            </w:pPr>
          </w:p>
        </w:tc>
      </w:tr>
      <w:tr w:rsidR="000935D1" w:rsidRPr="004C767D" w14:paraId="27CAD284" w14:textId="77777777" w:rsidTr="00BB2667">
        <w:trPr>
          <w:gridAfter w:val="1"/>
          <w:wAfter w:w="13" w:type="dxa"/>
          <w:trHeight w:val="2311"/>
        </w:trPr>
        <w:tc>
          <w:tcPr>
            <w:tcW w:w="477" w:type="dxa"/>
            <w:vMerge/>
            <w:tcBorders>
              <w:left w:val="single" w:sz="8" w:space="0" w:color="000000"/>
              <w:bottom w:val="single" w:sz="8" w:space="0" w:color="000000"/>
              <w:right w:val="single" w:sz="8" w:space="0" w:color="000000"/>
            </w:tcBorders>
            <w:vAlign w:val="center"/>
            <w:hideMark/>
          </w:tcPr>
          <w:p w14:paraId="4B087A41" w14:textId="77777777" w:rsidR="000935D1" w:rsidRPr="004C767D" w:rsidRDefault="000935D1" w:rsidP="000935D1">
            <w:pPr>
              <w:jc w:val="center"/>
            </w:pPr>
          </w:p>
        </w:tc>
        <w:tc>
          <w:tcPr>
            <w:tcW w:w="2540" w:type="dxa"/>
            <w:gridSpan w:val="2"/>
            <w:vMerge/>
            <w:tcBorders>
              <w:left w:val="single" w:sz="8" w:space="0" w:color="000000"/>
              <w:bottom w:val="single" w:sz="8" w:space="0" w:color="000000"/>
              <w:right w:val="single" w:sz="8" w:space="0" w:color="000000"/>
            </w:tcBorders>
            <w:vAlign w:val="center"/>
            <w:hideMark/>
          </w:tcPr>
          <w:p w14:paraId="1F46E290" w14:textId="77777777" w:rsidR="000935D1" w:rsidRPr="004C767D" w:rsidRDefault="000935D1" w:rsidP="000935D1">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D6E64B5" w14:textId="77777777" w:rsidR="000935D1" w:rsidRPr="004C767D" w:rsidRDefault="000935D1" w:rsidP="000935D1">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F1A6F04" w14:textId="77777777" w:rsidR="000935D1" w:rsidRPr="004C767D" w:rsidRDefault="000935D1" w:rsidP="000935D1">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421984A" w14:textId="77777777" w:rsidR="000935D1" w:rsidRPr="004C767D" w:rsidRDefault="000935D1" w:rsidP="000935D1">
            <w:pPr>
              <w:jc w:val="center"/>
            </w:pPr>
            <w:r w:rsidRPr="004C767D">
              <w:t>практич. занятия</w:t>
            </w:r>
          </w:p>
        </w:tc>
        <w:tc>
          <w:tcPr>
            <w:tcW w:w="426" w:type="dxa"/>
            <w:tcBorders>
              <w:top w:val="single" w:sz="8" w:space="0" w:color="000000"/>
              <w:left w:val="single" w:sz="8" w:space="0" w:color="000000"/>
              <w:bottom w:val="single" w:sz="8" w:space="0" w:color="000000"/>
              <w:right w:val="single" w:sz="8" w:space="0" w:color="000000"/>
            </w:tcBorders>
            <w:textDirection w:val="btLr"/>
            <w:vAlign w:val="center"/>
          </w:tcPr>
          <w:p w14:paraId="17DC0C54" w14:textId="77777777" w:rsidR="000935D1" w:rsidRPr="004C767D" w:rsidRDefault="000935D1" w:rsidP="000935D1">
            <w:pPr>
              <w:jc w:val="center"/>
            </w:pPr>
            <w:r w:rsidRPr="004C767D">
              <w:t>лабор.занятия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FD1A3E4" w14:textId="77777777" w:rsidR="000935D1" w:rsidRPr="004C767D" w:rsidRDefault="000935D1" w:rsidP="000935D1">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58895691" w14:textId="77777777" w:rsidR="000935D1" w:rsidRPr="004C767D" w:rsidRDefault="000935D1" w:rsidP="000935D1">
            <w:pPr>
              <w:jc w:val="center"/>
            </w:pPr>
          </w:p>
        </w:tc>
      </w:tr>
      <w:tr w:rsidR="000935D1" w:rsidRPr="004C767D" w14:paraId="75FB4A83" w14:textId="77777777" w:rsidTr="00BB2667">
        <w:trPr>
          <w:trHeight w:val="277"/>
        </w:trPr>
        <w:tc>
          <w:tcPr>
            <w:tcW w:w="9445" w:type="dxa"/>
            <w:gridSpan w:val="1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FAE3A0" w14:textId="77777777" w:rsidR="000935D1" w:rsidRPr="004C767D" w:rsidRDefault="00FB40DD" w:rsidP="000935D1">
            <w:pPr>
              <w:jc w:val="center"/>
            </w:pPr>
            <w:r>
              <w:t>5</w:t>
            </w:r>
            <w:r w:rsidR="000935D1" w:rsidRPr="004C767D">
              <w:t>семестр</w:t>
            </w:r>
          </w:p>
        </w:tc>
      </w:tr>
      <w:tr w:rsidR="000935D1" w:rsidRPr="004C767D" w14:paraId="180ACC6E"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66782E" w14:textId="77777777" w:rsidR="000935D1" w:rsidRPr="004C767D" w:rsidRDefault="000935D1" w:rsidP="000935D1">
            <w:pPr>
              <w:jc w:val="center"/>
            </w:pPr>
            <w:r w:rsidRPr="004C767D">
              <w:t>1.</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1D4877" w14:textId="77777777" w:rsidR="000935D1" w:rsidRPr="004C767D" w:rsidRDefault="000935D1" w:rsidP="000935D1">
            <w:pPr>
              <w:jc w:val="center"/>
            </w:pPr>
            <w:r w:rsidRPr="00D50790">
              <w:rPr>
                <w:bCs/>
              </w:rPr>
              <w:t>Введение в управление проектами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71C935" w14:textId="77777777" w:rsidR="000935D1" w:rsidRPr="004C767D" w:rsidRDefault="007A513F" w:rsidP="000935D1">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40D722" w14:textId="77777777" w:rsidR="000935D1" w:rsidRPr="004C767D" w:rsidRDefault="007A513F"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8A2E3D" w14:textId="77777777" w:rsidR="000935D1" w:rsidRPr="004C767D" w:rsidRDefault="000935D1" w:rsidP="000935D1">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21C8971"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D17F21" w14:textId="77777777" w:rsidR="000935D1" w:rsidRPr="004C767D" w:rsidRDefault="000935D1" w:rsidP="000935D1">
            <w:pPr>
              <w:jc w:val="center"/>
            </w:pPr>
            <w:r w:rsidRPr="004C767D">
              <w:t> </w:t>
            </w:r>
            <w:r w:rsidR="00FB40DD">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F06EEFB"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Многообразие проектов: история и современность. Основные классификационные признаки проектов. Определение проекта. Аспекты проекта: сроки, бюджет и качество результата. Четыре функции управления </w:t>
            </w:r>
            <w:r w:rsidRPr="009D03F4">
              <w:rPr>
                <w:rFonts w:ascii="Times New Roman" w:hAnsi="Times New Roman"/>
              </w:rPr>
              <w:lastRenderedPageBreak/>
              <w:t>проектом. Жизненный цикл проекта.</w:t>
            </w:r>
          </w:p>
        </w:tc>
      </w:tr>
      <w:tr w:rsidR="000935D1" w:rsidRPr="004C767D" w14:paraId="399EAE1D"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51691B" w14:textId="77777777" w:rsidR="000935D1" w:rsidRPr="004C767D" w:rsidRDefault="000935D1" w:rsidP="000935D1">
            <w:pPr>
              <w:jc w:val="center"/>
            </w:pPr>
            <w:r w:rsidRPr="004C767D">
              <w:lastRenderedPageBreak/>
              <w:t>2.</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3A2625" w14:textId="77777777" w:rsidR="000935D1" w:rsidRPr="00D50790" w:rsidRDefault="000935D1" w:rsidP="000935D1">
            <w:pPr>
              <w:jc w:val="center"/>
              <w:rPr>
                <w:bCs/>
              </w:rPr>
            </w:pPr>
            <w:r w:rsidRPr="00D50790">
              <w:rPr>
                <w:bCs/>
              </w:rPr>
              <w:t>Оценка и выбор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D644AA" w14:textId="77777777" w:rsidR="000935D1" w:rsidRPr="004C767D" w:rsidRDefault="000935D1" w:rsidP="000935D1">
            <w:pPr>
              <w:jc w:val="center"/>
            </w:pPr>
            <w:r w:rsidRPr="004C767D">
              <w:t> </w:t>
            </w:r>
            <w:r w:rsidR="007A513F">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1504D4" w14:textId="77777777" w:rsidR="000935D1" w:rsidRPr="004C767D" w:rsidRDefault="007A513F" w:rsidP="000935D1">
            <w:pPr>
              <w:jc w:val="center"/>
            </w:pPr>
            <w:r>
              <w:t>2</w:t>
            </w:r>
            <w:r w:rsidR="000935D1" w:rsidRPr="004C767D">
              <w:t> </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66EF0B" w14:textId="77777777" w:rsidR="000935D1" w:rsidRPr="004C767D" w:rsidRDefault="000935D1" w:rsidP="000935D1">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3ED2B0D"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995216" w14:textId="77777777" w:rsidR="000935D1" w:rsidRPr="004C767D" w:rsidRDefault="000935D1" w:rsidP="000935D1">
            <w:pPr>
              <w:jc w:val="center"/>
            </w:pPr>
            <w:r w:rsidRPr="004C767D">
              <w:t> </w:t>
            </w:r>
            <w:r w:rsidR="00FB40DD">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0EEF0F5"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Проблемы, возникающие при выборе проекта: неопределенность и риск. Как выявить риски проекта и как их уменьшить. Как принимается решение: «да» или «нет» проекту. Качественные критерии выбора проекта. Количественные критерии выбора проекта. </w:t>
            </w:r>
          </w:p>
        </w:tc>
      </w:tr>
      <w:tr w:rsidR="000935D1" w:rsidRPr="004C767D" w14:paraId="15378798"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8A507A" w14:textId="77777777" w:rsidR="000935D1" w:rsidRPr="004C767D" w:rsidRDefault="000935D1" w:rsidP="000935D1">
            <w:pPr>
              <w:jc w:val="center"/>
            </w:pPr>
            <w:r>
              <w:t>3.</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3E05CE" w14:textId="77777777" w:rsidR="000935D1" w:rsidRPr="00D50790" w:rsidRDefault="000935D1" w:rsidP="000935D1">
            <w:pPr>
              <w:jc w:val="center"/>
              <w:rPr>
                <w:bCs/>
              </w:rPr>
            </w:pPr>
            <w:r w:rsidRPr="00D50790">
              <w:rPr>
                <w:bCs/>
              </w:rPr>
              <w:t>Разработка организационной структуры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716D20" w14:textId="77777777" w:rsidR="000935D1" w:rsidRPr="004C767D" w:rsidRDefault="007A513F" w:rsidP="000935D1">
            <w:pPr>
              <w:jc w:val="center"/>
            </w:pPr>
            <w:r>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7454CB" w14:textId="77777777" w:rsidR="000935D1" w:rsidRPr="004C767D" w:rsidRDefault="007A513F"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E5C65E" w14:textId="77777777" w:rsidR="000935D1" w:rsidRPr="004C767D" w:rsidRDefault="00FB40DD" w:rsidP="000935D1">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6F7B6B9"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29C85A"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5F7F9D1"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Понятие «организация». Признаки организации. Различие между проектными и организационными структурами. Типы организации проектов: интегрированная структура, независимая структура и матричная структура. Преимущества и недостатки этих структур, наиболее частые сферы их применения. Спецификация проекта. Должностные инструкции. График функциональных обязанностей. Смета и бюджет. Контроль за внесением изменений в проект. </w:t>
            </w:r>
          </w:p>
        </w:tc>
      </w:tr>
      <w:tr w:rsidR="000935D1" w:rsidRPr="004C767D" w14:paraId="2744750C"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597C55" w14:textId="77777777" w:rsidR="000935D1" w:rsidRPr="004C767D" w:rsidRDefault="000935D1" w:rsidP="000935D1">
            <w:pPr>
              <w:jc w:val="center"/>
            </w:pPr>
            <w:r>
              <w:t>4.</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037F81" w14:textId="77777777" w:rsidR="000935D1" w:rsidRPr="00D50790" w:rsidRDefault="000935D1" w:rsidP="000935D1">
            <w:pPr>
              <w:jc w:val="center"/>
              <w:rPr>
                <w:bCs/>
              </w:rPr>
            </w:pPr>
            <w:r w:rsidRPr="00D50790">
              <w:rPr>
                <w:bCs/>
              </w:rPr>
              <w:t>Планирование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3F3B4D" w14:textId="77777777" w:rsidR="000935D1" w:rsidRPr="004C767D" w:rsidRDefault="007A513F" w:rsidP="000935D1">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D2BEBA" w14:textId="77777777" w:rsidR="000935D1" w:rsidRPr="004C767D" w:rsidRDefault="007A513F"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EBE9E4"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B78C7A4"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8FA311"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86F7767"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Важность планирования. Определение плана. Начало планирования: перечень действий и их взаимосвязь. Сетевое планирование: составление сетевого графа проекта, выявление критического пути и резервов времени выполнения отдельных работ проекта. Календарное планирование проектов </w:t>
            </w:r>
            <w:r w:rsidRPr="009D03F4">
              <w:rPr>
                <w:rFonts w:ascii="Times New Roman" w:hAnsi="Times New Roman"/>
              </w:rPr>
              <w:lastRenderedPageBreak/>
              <w:t>(графики Ганта). Вероятностная оценка времени выполнения проекта. Оптимизация графики по критерию «затраты-время». Планирование с помощью компьютеров.</w:t>
            </w:r>
          </w:p>
        </w:tc>
      </w:tr>
      <w:tr w:rsidR="000935D1" w:rsidRPr="004C767D" w14:paraId="2C24F465"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4B23E8" w14:textId="77777777" w:rsidR="000935D1" w:rsidRPr="004C767D" w:rsidRDefault="000935D1" w:rsidP="000935D1">
            <w:pPr>
              <w:jc w:val="center"/>
            </w:pPr>
            <w:r>
              <w:lastRenderedPageBreak/>
              <w:t>5.</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AD26E4" w14:textId="77777777" w:rsidR="000935D1" w:rsidRPr="00D50790" w:rsidRDefault="000935D1" w:rsidP="000935D1">
            <w:pPr>
              <w:jc w:val="center"/>
              <w:rPr>
                <w:bCs/>
              </w:rPr>
            </w:pPr>
            <w:r w:rsidRPr="00D50790">
              <w:rPr>
                <w:bCs/>
              </w:rPr>
              <w:t>Качества эффективного руководителя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B9C7BB" w14:textId="77777777" w:rsidR="000935D1" w:rsidRPr="004C767D" w:rsidRDefault="007A513F" w:rsidP="000935D1">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300EAC" w14:textId="77777777" w:rsidR="000935D1" w:rsidRPr="004C767D" w:rsidRDefault="007A513F"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AFD019"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1CF3356"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F1456E"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70168FA" w14:textId="77777777" w:rsidR="000935D1" w:rsidRPr="009D03F4" w:rsidRDefault="000935D1" w:rsidP="000935D1">
            <w:pPr>
              <w:pStyle w:val="af7"/>
              <w:jc w:val="both"/>
              <w:rPr>
                <w:rFonts w:ascii="Times New Roman" w:hAnsi="Times New Roman"/>
              </w:rPr>
            </w:pPr>
            <w:r w:rsidRPr="009D03F4">
              <w:rPr>
                <w:rFonts w:ascii="Times New Roman" w:hAnsi="Times New Roman"/>
              </w:rPr>
              <w:t>Что значит «управлять». Различия между управлением рутинной и проектной деятельностью. Что должен уметь и знать руководитель проекта. Как руководители проектов влияют на подчиненных. Эффективная коммуникация с подчиненными. Навыки эффективного решения конфликтов между членами команды. Эффективная мотивация подчиненных.</w:t>
            </w:r>
          </w:p>
        </w:tc>
      </w:tr>
      <w:tr w:rsidR="000935D1" w:rsidRPr="004C767D" w14:paraId="26542119"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C09BAA" w14:textId="77777777" w:rsidR="000935D1" w:rsidRPr="004C767D" w:rsidRDefault="000935D1" w:rsidP="000935D1">
            <w:pPr>
              <w:jc w:val="center"/>
            </w:pPr>
            <w:r>
              <w:t>6.</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207B7D" w14:textId="77777777" w:rsidR="000935D1" w:rsidRPr="00D50790" w:rsidRDefault="000935D1" w:rsidP="000935D1">
            <w:pPr>
              <w:jc w:val="center"/>
              <w:rPr>
                <w:bCs/>
              </w:rPr>
            </w:pPr>
            <w:r w:rsidRPr="00D50790">
              <w:rPr>
                <w:bCs/>
              </w:rPr>
              <w:t>Принципы управления командами, которые работают над проектом</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2E1CC3" w14:textId="77777777" w:rsidR="000935D1" w:rsidRPr="004C767D" w:rsidRDefault="007A513F" w:rsidP="000935D1">
            <w:pPr>
              <w:jc w:val="center"/>
            </w:pPr>
            <w: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124113" w14:textId="77777777" w:rsidR="000935D1" w:rsidRPr="004C767D" w:rsidRDefault="007A513F" w:rsidP="000935D1">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5766BF"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80D75FD"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746B7C"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84C688F" w14:textId="77777777" w:rsidR="000935D1" w:rsidRPr="009D03F4" w:rsidRDefault="000935D1" w:rsidP="000935D1">
            <w:pPr>
              <w:pStyle w:val="af7"/>
              <w:jc w:val="both"/>
              <w:rPr>
                <w:rFonts w:ascii="Times New Roman" w:hAnsi="Times New Roman"/>
              </w:rPr>
            </w:pPr>
            <w:r w:rsidRPr="009D03F4">
              <w:rPr>
                <w:rFonts w:ascii="Times New Roman" w:hAnsi="Times New Roman"/>
              </w:rPr>
              <w:t>Причины популярности командного принципа работы в современном бизнесе. Что представляет собой команда. Отличия хорошей и плохой команды. Сколько членов должно быть в команде. Принципы организации команды: целеустремленность, сплоченность, ответственность. Качества хорошего командного игрока. Устав команды. Создание команды. Команды, работающие над проектами.</w:t>
            </w:r>
          </w:p>
        </w:tc>
      </w:tr>
      <w:tr w:rsidR="000935D1" w:rsidRPr="004C767D" w14:paraId="36543282"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868C56" w14:textId="77777777" w:rsidR="000935D1" w:rsidRPr="004C767D" w:rsidRDefault="000935D1" w:rsidP="000935D1">
            <w:pPr>
              <w:jc w:val="center"/>
            </w:pPr>
            <w:r>
              <w:t>7.</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C260F6" w14:textId="77777777" w:rsidR="000935D1" w:rsidRPr="00D50790" w:rsidRDefault="000935D1" w:rsidP="000935D1">
            <w:pPr>
              <w:jc w:val="center"/>
              <w:rPr>
                <w:bCs/>
              </w:rPr>
            </w:pPr>
            <w:r w:rsidRPr="00D50790">
              <w:rPr>
                <w:bCs/>
              </w:rPr>
              <w:t>Управление бюджетом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0E8D2B" w14:textId="77777777" w:rsidR="000935D1" w:rsidRPr="004C767D" w:rsidRDefault="00FB40DD" w:rsidP="007A513F">
            <w:pPr>
              <w:jc w:val="center"/>
            </w:pPr>
            <w:r>
              <w:t>1</w:t>
            </w:r>
            <w:r w:rsidR="007A513F">
              <w:t>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4A6F42" w14:textId="77777777" w:rsidR="000935D1" w:rsidRPr="004C767D" w:rsidRDefault="007A513F" w:rsidP="000935D1">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9AF923"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3549C78"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0358AC"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B6D9759"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Бюджет как инструмент управления проектом. Виды затрат на реализацию проекта. Поэтапная оценка бюджета проекта в процессе его подготовки. </w:t>
            </w:r>
            <w:r w:rsidRPr="009D03F4">
              <w:rPr>
                <w:rFonts w:ascii="Times New Roman" w:hAnsi="Times New Roman"/>
              </w:rPr>
              <w:lastRenderedPageBreak/>
              <w:t>Исходные данные для оценки проекта. Методы оценки «сверху вниз» и «снизу вверх». Расходы по капитальным и текущим операциям. Когда прогноз расходов превращается в план расходов. Методы оценки экономической эффективности проекта.</w:t>
            </w:r>
          </w:p>
        </w:tc>
      </w:tr>
      <w:tr w:rsidR="000935D1" w:rsidRPr="004C767D" w14:paraId="50BC8EF4"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2284C2" w14:textId="77777777" w:rsidR="000935D1" w:rsidRPr="004C767D" w:rsidRDefault="000935D1" w:rsidP="000935D1">
            <w:pPr>
              <w:jc w:val="center"/>
            </w:pPr>
            <w:r>
              <w:lastRenderedPageBreak/>
              <w:t>8.</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4BF704" w14:textId="77777777" w:rsidR="000935D1" w:rsidRPr="00D50790" w:rsidRDefault="000935D1" w:rsidP="000935D1">
            <w:pPr>
              <w:jc w:val="center"/>
              <w:rPr>
                <w:bCs/>
              </w:rPr>
            </w:pPr>
            <w:r w:rsidRPr="00D50790">
              <w:rPr>
                <w:bCs/>
              </w:rPr>
              <w:t>Учет и контроль хода реализации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504DEA" w14:textId="77777777" w:rsidR="000935D1" w:rsidRPr="004C767D" w:rsidRDefault="00FB40DD" w:rsidP="007A513F">
            <w:pPr>
              <w:jc w:val="center"/>
            </w:pPr>
            <w:r>
              <w:t>1</w:t>
            </w:r>
            <w:r w:rsidR="007A513F">
              <w:t>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C9CE57" w14:textId="77777777" w:rsidR="000935D1" w:rsidRPr="004C767D" w:rsidRDefault="007A513F" w:rsidP="000935D1">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FDD29F"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A85F0B6"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702C84" w14:textId="77777777" w:rsidR="000935D1" w:rsidRPr="004C767D" w:rsidRDefault="00FB40DD" w:rsidP="000935D1">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D6898D9" w14:textId="77777777" w:rsidR="000935D1" w:rsidRPr="009D03F4" w:rsidRDefault="000935D1" w:rsidP="000935D1">
            <w:pPr>
              <w:pStyle w:val="af7"/>
              <w:jc w:val="both"/>
              <w:rPr>
                <w:rFonts w:ascii="Times New Roman" w:hAnsi="Times New Roman"/>
              </w:rPr>
            </w:pPr>
            <w:r w:rsidRPr="009D03F4">
              <w:rPr>
                <w:rFonts w:ascii="Times New Roman" w:hAnsi="Times New Roman"/>
              </w:rPr>
              <w:t xml:space="preserve">Важность учета и контроля проекта. Зачем нужны проверки: пассивные и активные данные. Планирование учета проекта. Поэтапный учет результатов. Метод допустимых границ. Анализ товарных запасов. Учет методом </w:t>
            </w:r>
            <w:r w:rsidRPr="009D03F4">
              <w:rPr>
                <w:rFonts w:ascii="Times New Roman" w:hAnsi="Times New Roman"/>
                <w:lang w:val="en-US"/>
              </w:rPr>
              <w:t>S</w:t>
            </w:r>
            <w:r w:rsidRPr="009D03F4">
              <w:rPr>
                <w:rFonts w:ascii="Times New Roman" w:hAnsi="Times New Roman"/>
              </w:rPr>
              <w:t>-образной кривой. Метод прибавочной стоимости. Отчеты окапитальным и текущим операциям. Когда прогноз расходов превращается в план расходов. Методы оценки экономической эффективности проекта. результатах проверок и организация рабочих совещаний. Выработка корректирующих воздействий.</w:t>
            </w:r>
          </w:p>
        </w:tc>
      </w:tr>
      <w:tr w:rsidR="000935D1" w:rsidRPr="004C767D" w14:paraId="62C84200"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C50379" w14:textId="77777777" w:rsidR="000935D1" w:rsidRDefault="000935D1" w:rsidP="000935D1">
            <w:pPr>
              <w:jc w:val="center"/>
            </w:pPr>
            <w:r>
              <w:t>9.</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233B2E" w14:textId="77777777" w:rsidR="000935D1" w:rsidRPr="00D50790" w:rsidRDefault="000935D1" w:rsidP="000935D1">
            <w:pPr>
              <w:jc w:val="center"/>
              <w:rPr>
                <w:bCs/>
              </w:rPr>
            </w:pPr>
            <w:r w:rsidRPr="00D50790">
              <w:rPr>
                <w:bCs/>
              </w:rPr>
              <w:t>Решение проблем, связанных с осуществлением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A2483A" w14:textId="77777777" w:rsidR="000935D1" w:rsidRPr="004C767D" w:rsidRDefault="00FB40DD" w:rsidP="007A513F">
            <w:r>
              <w:t>1</w:t>
            </w:r>
            <w:r w:rsidR="007A513F">
              <w:t>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B99DDC" w14:textId="77777777" w:rsidR="000935D1" w:rsidRPr="004C767D" w:rsidRDefault="007A513F" w:rsidP="000935D1">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E9AAA8" w14:textId="77777777" w:rsidR="000935D1" w:rsidRPr="004C767D" w:rsidRDefault="00FB40DD" w:rsidP="00FB40DD">
            <w:r>
              <w:t>2</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144CF8B"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DAB92C" w14:textId="77777777" w:rsidR="000935D1" w:rsidRPr="004C767D" w:rsidRDefault="00FB40DD" w:rsidP="000935D1">
            <w:pPr>
              <w:jc w:val="center"/>
            </w:pPr>
            <w: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CFEB73B" w14:textId="77777777" w:rsidR="000935D1" w:rsidRPr="009D03F4" w:rsidRDefault="000935D1" w:rsidP="000935D1">
            <w:pPr>
              <w:pStyle w:val="af7"/>
              <w:jc w:val="both"/>
              <w:rPr>
                <w:rFonts w:ascii="Times New Roman" w:hAnsi="Times New Roman"/>
              </w:rPr>
            </w:pPr>
            <w:r w:rsidRPr="009D03F4">
              <w:rPr>
                <w:rFonts w:ascii="Times New Roman" w:hAnsi="Times New Roman"/>
              </w:rPr>
              <w:t>Неизбежность проблем, возникающих в процессе реализации проекта. Проблема недостатка информации при принятии решений. Решение о том, когда и как нужно решать данную проблему. Логика и интуиция в решении проблем. Метод целевой группы. Метод анализа сил. Диаграмма Ишикавы. Парето-анализ. Метод совокупной суммы.</w:t>
            </w:r>
          </w:p>
        </w:tc>
      </w:tr>
      <w:tr w:rsidR="000935D1" w:rsidRPr="004C767D" w14:paraId="2571AA8A" w14:textId="77777777" w:rsidTr="00BB2667">
        <w:trPr>
          <w:gridAfter w:val="1"/>
          <w:wAfter w:w="13" w:type="dxa"/>
          <w:trHeight w:val="277"/>
        </w:trPr>
        <w:tc>
          <w:tcPr>
            <w:tcW w:w="53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98E599" w14:textId="77777777" w:rsidR="000935D1" w:rsidRDefault="000935D1" w:rsidP="000935D1">
            <w:pPr>
              <w:jc w:val="center"/>
            </w:pPr>
            <w:r>
              <w:lastRenderedPageBreak/>
              <w:t>10.</w:t>
            </w:r>
          </w:p>
        </w:tc>
        <w:tc>
          <w:tcPr>
            <w:tcW w:w="24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ACF220" w14:textId="77777777" w:rsidR="000935D1" w:rsidRPr="00D50790" w:rsidRDefault="000935D1" w:rsidP="000935D1">
            <w:pPr>
              <w:jc w:val="center"/>
              <w:rPr>
                <w:bCs/>
              </w:rPr>
            </w:pPr>
            <w:r w:rsidRPr="00D50790">
              <w:rPr>
                <w:bCs/>
              </w:rPr>
              <w:t>Завершение проекта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D1A3C5" w14:textId="77777777" w:rsidR="000935D1" w:rsidRPr="004C767D" w:rsidRDefault="00FB40DD" w:rsidP="007A513F">
            <w:pPr>
              <w:jc w:val="center"/>
            </w:pPr>
            <w:r>
              <w:t>1</w:t>
            </w:r>
            <w:r w:rsidR="007A513F">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849702" w14:textId="77777777" w:rsidR="000935D1" w:rsidRPr="004C767D" w:rsidRDefault="007A513F" w:rsidP="000935D1">
            <w:pPr>
              <w:jc w:val="center"/>
            </w:pPr>
            <w:r>
              <w:t>1</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A1E46B" w14:textId="77777777" w:rsidR="000935D1" w:rsidRPr="004C767D" w:rsidRDefault="000935D1" w:rsidP="000935D1">
            <w:pPr>
              <w:jc w:val="center"/>
            </w:pPr>
            <w:r>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7C4BBA9"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5FED41" w14:textId="77777777" w:rsidR="000935D1" w:rsidRPr="004C767D" w:rsidRDefault="00FB40DD" w:rsidP="000935D1">
            <w:pPr>
              <w:jc w:val="center"/>
            </w:pPr>
            <w:r>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81DAC8E" w14:textId="77777777" w:rsidR="000935D1" w:rsidRPr="009D03F4" w:rsidRDefault="000935D1" w:rsidP="000935D1">
            <w:pPr>
              <w:pStyle w:val="af7"/>
              <w:jc w:val="both"/>
              <w:rPr>
                <w:rFonts w:ascii="Times New Roman" w:hAnsi="Times New Roman"/>
              </w:rPr>
            </w:pPr>
            <w:r w:rsidRPr="009D03F4">
              <w:rPr>
                <w:rFonts w:ascii="Times New Roman" w:hAnsi="Times New Roman"/>
              </w:rPr>
              <w:t>Важность грамотного завершения проекта. Как определить момент окончания проекта. Функция руководителя проекта на завершающем этапе. Процесс завершения проекта. Роспуск команды, работавшей над проектом. Закрытие банка данных проекта. Завершение работ. Завершающая проверка и подведение итогов проекта. Сохранение материалов, имеющих отношение к проекту. Постпроектная оценка.</w:t>
            </w:r>
          </w:p>
        </w:tc>
      </w:tr>
      <w:tr w:rsidR="00FB40DD" w:rsidRPr="004C767D" w14:paraId="7D70D8BB" w14:textId="77777777" w:rsidTr="00BB2667">
        <w:trPr>
          <w:gridAfter w:val="1"/>
          <w:wAfter w:w="13"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A839CA" w14:textId="77777777" w:rsidR="00FB40DD" w:rsidRPr="004C767D" w:rsidRDefault="00FB40DD" w:rsidP="000935D1">
            <w:pPr>
              <w:jc w:val="center"/>
            </w:pPr>
            <w:r>
              <w:t>Курсовая работа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BDC311" w14:textId="77777777" w:rsidR="00FB40DD" w:rsidRDefault="00FB40DD" w:rsidP="000935D1">
            <w:pPr>
              <w:jc w:val="center"/>
            </w:pPr>
            <w:r>
              <w:t>18</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F11DFE" w14:textId="77777777" w:rsidR="00FB40DD" w:rsidRDefault="00FB40DD" w:rsidP="000935D1">
            <w:pPr>
              <w:jc w:val="center"/>
            </w:pPr>
            <w: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31889AB" w14:textId="77777777" w:rsidR="00FB40DD" w:rsidRDefault="00FB40DD" w:rsidP="000935D1">
            <w:pPr>
              <w:jc w:val="center"/>
            </w:pPr>
            <w:r>
              <w:t>16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662A48" w14:textId="77777777" w:rsidR="00FB40DD" w:rsidRPr="004C767D" w:rsidRDefault="00FB40DD" w:rsidP="000935D1">
            <w:pPr>
              <w:jc w:val="center"/>
            </w:pPr>
          </w:p>
        </w:tc>
      </w:tr>
      <w:tr w:rsidR="000935D1" w:rsidRPr="004C767D" w14:paraId="4C3A72D4" w14:textId="77777777" w:rsidTr="00BB2667">
        <w:trPr>
          <w:gridAfter w:val="1"/>
          <w:wAfter w:w="13"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377032" w14:textId="77777777" w:rsidR="000935D1" w:rsidRPr="004C767D" w:rsidRDefault="000935D1" w:rsidP="000935D1">
            <w:pPr>
              <w:jc w:val="center"/>
            </w:pPr>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D82E85" w14:textId="624C041D" w:rsidR="000935D1" w:rsidRPr="004C767D" w:rsidRDefault="00841C36" w:rsidP="000935D1">
            <w:pPr>
              <w:jc w:val="center"/>
            </w:pPr>
            <w:r>
              <w:t>27</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7D5DA3" w14:textId="77777777" w:rsidR="000935D1" w:rsidRPr="004C767D" w:rsidRDefault="000935D1" w:rsidP="00BB2667">
            <w:pPr>
              <w:jc w:val="center"/>
            </w:pPr>
            <w:r>
              <w:t>2</w:t>
            </w:r>
            <w:r w:rsidRPr="004C767D">
              <w:t>,</w:t>
            </w:r>
            <w:r w:rsidR="00BB2667">
              <w:t>3</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7E0E54" w14:textId="02D56DBF" w:rsidR="000935D1" w:rsidRPr="004C767D" w:rsidRDefault="00841C36" w:rsidP="00BB2667">
            <w:pPr>
              <w:jc w:val="center"/>
            </w:pPr>
            <w:r>
              <w:t>24</w:t>
            </w:r>
            <w:r w:rsidR="000935D1">
              <w:t>,</w:t>
            </w:r>
            <w:r w:rsidR="00BB2667">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F8B4BC" w14:textId="77777777" w:rsidR="000935D1" w:rsidRPr="004C767D" w:rsidRDefault="000935D1" w:rsidP="000935D1">
            <w:pPr>
              <w:jc w:val="center"/>
            </w:pPr>
            <w:r w:rsidRPr="004C767D">
              <w:t> </w:t>
            </w:r>
          </w:p>
        </w:tc>
      </w:tr>
      <w:tr w:rsidR="000935D1" w:rsidRPr="004C767D" w14:paraId="0C44D9C9" w14:textId="77777777" w:rsidTr="00BB2667">
        <w:trPr>
          <w:gridAfter w:val="1"/>
          <w:wAfter w:w="13"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540362" w14:textId="77777777" w:rsidR="000935D1" w:rsidRPr="004C767D" w:rsidRDefault="000935D1" w:rsidP="000935D1">
            <w:pPr>
              <w:jc w:val="center"/>
            </w:pPr>
            <w:r w:rsidRPr="004C767D">
              <w:t xml:space="preserve">Итого за </w:t>
            </w:r>
            <w:r>
              <w:t xml:space="preserve">3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12B4AC" w14:textId="77777777" w:rsidR="000935D1" w:rsidRPr="004C767D" w:rsidRDefault="000935D1" w:rsidP="007A513F">
            <w:pPr>
              <w:jc w:val="center"/>
            </w:pPr>
            <w:r>
              <w:t>1</w:t>
            </w:r>
            <w:r w:rsidR="007A513F">
              <w:t>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A9FDE2" w14:textId="77777777" w:rsidR="000935D1" w:rsidRPr="004C767D" w:rsidRDefault="007A513F" w:rsidP="000935D1">
            <w:pPr>
              <w:jc w:val="center"/>
            </w:pP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7D80F1" w14:textId="77777777" w:rsidR="000935D1" w:rsidRPr="004C767D" w:rsidRDefault="00FB40DD" w:rsidP="00BB2667">
            <w:pPr>
              <w:jc w:val="center"/>
            </w:pPr>
            <w:r>
              <w:t>36,</w:t>
            </w:r>
            <w:r w:rsidR="00BB2667">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8C8A673" w14:textId="77777777" w:rsidR="000935D1" w:rsidRPr="004C767D" w:rsidRDefault="000935D1" w:rsidP="000935D1">
            <w:pPr>
              <w:jc w:val="cente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A637DB" w14:textId="719AC02F" w:rsidR="000935D1" w:rsidRPr="004C767D" w:rsidRDefault="00841C36" w:rsidP="00BB2667">
            <w:pPr>
              <w:jc w:val="center"/>
            </w:pPr>
            <w:r>
              <w:t>9</w:t>
            </w:r>
            <w:r w:rsidR="00FB40DD">
              <w:t>1,</w:t>
            </w:r>
            <w:r w:rsidR="00BB2667">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B9C198" w14:textId="77777777" w:rsidR="000935D1" w:rsidRPr="004C767D" w:rsidRDefault="000935D1" w:rsidP="000935D1">
            <w:pPr>
              <w:jc w:val="center"/>
            </w:pPr>
            <w:r w:rsidRPr="004C767D">
              <w:t> </w:t>
            </w:r>
          </w:p>
        </w:tc>
      </w:tr>
    </w:tbl>
    <w:p w14:paraId="4863A745" w14:textId="77777777" w:rsidR="00E52146" w:rsidRDefault="00E52146" w:rsidP="00E10CAF">
      <w:pPr>
        <w:jc w:val="center"/>
        <w:rPr>
          <w:sz w:val="28"/>
          <w:szCs w:val="28"/>
        </w:rPr>
      </w:pPr>
    </w:p>
    <w:p w14:paraId="3214E533"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6" w:name="_Toc93439154"/>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
    </w:p>
    <w:p w14:paraId="66A994EA"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BF4019" w:rsidRPr="0004282A" w14:paraId="401E150E" w14:textId="77777777" w:rsidTr="0018520F">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C2C87A" w14:textId="77777777" w:rsidR="00BF4019" w:rsidRPr="0004282A" w:rsidRDefault="00BF4019" w:rsidP="0018520F">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91A046" w14:textId="77777777" w:rsidR="00BF4019" w:rsidRPr="0004282A" w:rsidRDefault="00BF4019" w:rsidP="0018520F">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EBE80DC" w14:textId="77777777" w:rsidR="00BF4019" w:rsidRPr="0004282A" w:rsidRDefault="00BF4019" w:rsidP="0018520F">
            <w:pPr>
              <w:jc w:val="center"/>
            </w:pPr>
            <w:r w:rsidRPr="0004282A">
              <w:t>Трудоемкость, ак.часы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D62532E" w14:textId="77777777" w:rsidR="00BF4019" w:rsidRPr="0004282A" w:rsidRDefault="00BF4019" w:rsidP="0018520F">
            <w:pPr>
              <w:jc w:val="center"/>
            </w:pPr>
            <w:r w:rsidRPr="0004282A">
              <w:t>Форма контроля*</w:t>
            </w:r>
          </w:p>
        </w:tc>
      </w:tr>
      <w:tr w:rsidR="00BF4019" w:rsidRPr="0004282A" w14:paraId="54558E97" w14:textId="77777777" w:rsidTr="0018520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1A91FA" w14:textId="77777777" w:rsidR="00BF4019" w:rsidRPr="0004282A" w:rsidRDefault="00BF4019" w:rsidP="0018520F">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F5F0021" w14:textId="77777777" w:rsidR="00BF4019" w:rsidRPr="0004282A" w:rsidRDefault="00BF4019" w:rsidP="0018520F">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94E9CC" w14:textId="77777777" w:rsidR="00BF4019" w:rsidRPr="0004282A" w:rsidRDefault="00FB40DD" w:rsidP="00FB40DD">
            <w:pPr>
              <w:jc w:val="center"/>
            </w:pPr>
            <w: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DDA21F6" w14:textId="77777777" w:rsidR="00BF4019" w:rsidRPr="0004282A" w:rsidRDefault="00BF4019" w:rsidP="0018520F">
            <w:pPr>
              <w:jc w:val="center"/>
            </w:pPr>
            <w:r w:rsidRPr="0004282A">
              <w:t>Консультация преподавателя, устное собеседование</w:t>
            </w:r>
          </w:p>
        </w:tc>
      </w:tr>
      <w:tr w:rsidR="00BF4019" w:rsidRPr="0004282A" w14:paraId="0184E483" w14:textId="77777777" w:rsidTr="0018520F">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4C27D8" w14:textId="77777777" w:rsidR="00BF4019" w:rsidRPr="0004282A" w:rsidRDefault="00BF4019" w:rsidP="0018520F">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A18661" w14:textId="77777777" w:rsidR="00BF4019" w:rsidRPr="0004282A" w:rsidRDefault="00BF4019" w:rsidP="0018520F">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ACE2EB" w14:textId="4818FEB1" w:rsidR="00BF4019" w:rsidRPr="0004282A" w:rsidRDefault="00841C36" w:rsidP="0018520F">
            <w:pPr>
              <w:jc w:val="center"/>
            </w:pPr>
            <w:r>
              <w:t>18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F8A4D9B" w14:textId="77777777" w:rsidR="00BF4019" w:rsidRPr="0004282A" w:rsidRDefault="00BF4019" w:rsidP="0018520F">
            <w:pPr>
              <w:jc w:val="center"/>
            </w:pPr>
            <w:r w:rsidRPr="0004282A">
              <w:t>Выступление с докладом,</w:t>
            </w:r>
          </w:p>
          <w:p w14:paraId="47CFED14" w14:textId="77777777" w:rsidR="00BF4019" w:rsidRPr="0004282A" w:rsidRDefault="00BF4019" w:rsidP="0018520F">
            <w:pPr>
              <w:jc w:val="center"/>
            </w:pPr>
            <w:r w:rsidRPr="0004282A">
              <w:t>презентация,</w:t>
            </w:r>
          </w:p>
          <w:p w14:paraId="0EC6F3D5" w14:textId="77777777" w:rsidR="00BF4019" w:rsidRPr="0004282A" w:rsidRDefault="00BF4019" w:rsidP="0018520F">
            <w:pPr>
              <w:jc w:val="center"/>
            </w:pPr>
            <w:r w:rsidRPr="0004282A">
              <w:t>ответы на дискуссионные вопросы</w:t>
            </w:r>
          </w:p>
        </w:tc>
      </w:tr>
      <w:tr w:rsidR="00BF4019" w:rsidRPr="0004282A" w14:paraId="04F029B6" w14:textId="77777777" w:rsidTr="0018520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3F168E" w14:textId="77777777" w:rsidR="00BF4019" w:rsidRPr="0004282A" w:rsidRDefault="00BF4019" w:rsidP="0018520F">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5142CB" w14:textId="77777777" w:rsidR="00BF4019" w:rsidRPr="0004282A" w:rsidRDefault="00BF4019" w:rsidP="0018520F">
            <w:r w:rsidRPr="0004282A">
              <w:t>Подготовка к текущему 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7C38B1" w14:textId="50DEE1F8" w:rsidR="00BF4019" w:rsidRPr="0004282A" w:rsidRDefault="00841C36" w:rsidP="0018520F">
            <w:pPr>
              <w:jc w:val="center"/>
            </w:pPr>
            <w:r>
              <w:t>17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97BB11" w14:textId="77777777" w:rsidR="00BF4019" w:rsidRPr="0004282A" w:rsidRDefault="00BF4019" w:rsidP="0018520F">
            <w:pPr>
              <w:jc w:val="center"/>
            </w:pPr>
            <w:r w:rsidRPr="0004282A">
              <w:t>Тесты, рефераты</w:t>
            </w:r>
          </w:p>
        </w:tc>
      </w:tr>
      <w:tr w:rsidR="00BF4019" w:rsidRPr="0004282A" w14:paraId="6298C7D2" w14:textId="77777777" w:rsidTr="0018520F">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7CD6E1" w14:textId="77777777" w:rsidR="00BF4019" w:rsidRPr="0004282A" w:rsidRDefault="00BF4019" w:rsidP="0018520F">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C4C2C36" w14:textId="77777777" w:rsidR="00BF4019" w:rsidRPr="0004282A" w:rsidRDefault="00BF4019" w:rsidP="0018520F">
            <w:r w:rsidRPr="0004282A">
              <w:t>Подготовка к промежуточной аттестации</w:t>
            </w:r>
          </w:p>
          <w:p w14:paraId="0148EF7C" w14:textId="77777777" w:rsidR="00BF4019" w:rsidRPr="0004282A" w:rsidRDefault="00BF4019" w:rsidP="00FB40DD">
            <w:r>
              <w:t>(вопросы к экзамену</w:t>
            </w:r>
            <w:r w:rsidRPr="0004282A">
              <w:t>,</w:t>
            </w:r>
            <w:r w:rsidR="00FB40DD">
              <w:t xml:space="preserve"> курсовая работа</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180FAF" w14:textId="1B25CCDB" w:rsidR="00BF4019" w:rsidRPr="0004282A" w:rsidRDefault="00FB40DD" w:rsidP="00BB2667">
            <w:pPr>
              <w:jc w:val="center"/>
            </w:pPr>
            <w:r>
              <w:t>4</w:t>
            </w:r>
            <w:r w:rsidR="00841C36">
              <w:t>0</w:t>
            </w:r>
            <w:r>
              <w:t>,</w:t>
            </w:r>
            <w:r w:rsidR="00BB2667">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1E89C9" w14:textId="77777777" w:rsidR="00BF4019" w:rsidRPr="0004282A" w:rsidRDefault="00BF4019" w:rsidP="00FB40DD">
            <w:pPr>
              <w:jc w:val="center"/>
            </w:pPr>
            <w:r w:rsidRPr="0004282A">
              <w:t xml:space="preserve">Устное </w:t>
            </w:r>
            <w:r w:rsidR="00FB40DD">
              <w:t>курсовая работа</w:t>
            </w:r>
          </w:p>
        </w:tc>
      </w:tr>
    </w:tbl>
    <w:p w14:paraId="1A36C165" w14:textId="77777777" w:rsidR="00BF4019" w:rsidRPr="00E52146" w:rsidRDefault="00BF4019" w:rsidP="00BF4019">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1A60E11" w14:textId="77777777" w:rsidR="00BF4019" w:rsidRPr="000756A6" w:rsidRDefault="00BF4019" w:rsidP="00BF4019">
      <w:pPr>
        <w:numPr>
          <w:ilvl w:val="0"/>
          <w:numId w:val="10"/>
        </w:numPr>
        <w:tabs>
          <w:tab w:val="left" w:pos="1134"/>
        </w:tabs>
        <w:ind w:left="0" w:firstLine="709"/>
        <w:jc w:val="both"/>
        <w:rPr>
          <w:bCs/>
          <w:sz w:val="28"/>
          <w:szCs w:val="28"/>
        </w:rPr>
      </w:pPr>
      <w:r w:rsidRPr="000756A6">
        <w:rPr>
          <w:sz w:val="28"/>
          <w:szCs w:val="28"/>
        </w:rPr>
        <w:lastRenderedPageBreak/>
        <w:t xml:space="preserve">Управление проектами: Учебное пособие / </w:t>
      </w:r>
      <w:r w:rsidR="0013549C">
        <w:rPr>
          <w:bCs/>
          <w:sz w:val="28"/>
          <w:szCs w:val="28"/>
        </w:rPr>
        <w:t>М.В. Романова. — Москва: ИД «ФОРУМ»</w:t>
      </w:r>
      <w:r w:rsidRPr="007A55D7">
        <w:rPr>
          <w:bCs/>
          <w:sz w:val="28"/>
          <w:szCs w:val="28"/>
        </w:rPr>
        <w:t>: ИНФРА-М, 2020. - 256 с.</w:t>
      </w:r>
      <w:r w:rsidRPr="000756A6">
        <w:rPr>
          <w:bCs/>
          <w:sz w:val="28"/>
          <w:szCs w:val="28"/>
        </w:rPr>
        <w:t xml:space="preserve"> [Электронный ресурс]. </w:t>
      </w:r>
      <w:r w:rsidRPr="000756A6">
        <w:rPr>
          <w:bCs/>
          <w:sz w:val="28"/>
          <w:szCs w:val="28"/>
          <w:lang w:val="en-US"/>
        </w:rPr>
        <w:t>URL</w:t>
      </w:r>
      <w:r>
        <w:rPr>
          <w:bCs/>
          <w:sz w:val="28"/>
          <w:szCs w:val="28"/>
        </w:rPr>
        <w:t>:</w:t>
      </w:r>
      <w:hyperlink r:id="rId10" w:history="1">
        <w:r w:rsidRPr="0038283C">
          <w:rPr>
            <w:rStyle w:val="af5"/>
            <w:bCs/>
            <w:sz w:val="28"/>
            <w:szCs w:val="28"/>
          </w:rPr>
          <w:t>https://znanium.com/read?id=355250</w:t>
        </w:r>
      </w:hyperlink>
      <w:r>
        <w:rPr>
          <w:sz w:val="28"/>
          <w:szCs w:val="28"/>
        </w:rPr>
        <w:t>.</w:t>
      </w:r>
    </w:p>
    <w:p w14:paraId="1A767BDE" w14:textId="77777777" w:rsidR="00BF4019" w:rsidRDefault="00BF4019" w:rsidP="00BF4019">
      <w:pPr>
        <w:numPr>
          <w:ilvl w:val="0"/>
          <w:numId w:val="10"/>
        </w:numPr>
        <w:tabs>
          <w:tab w:val="left" w:pos="1134"/>
        </w:tabs>
        <w:ind w:left="0" w:firstLine="709"/>
        <w:jc w:val="both"/>
        <w:rPr>
          <w:bCs/>
          <w:sz w:val="28"/>
          <w:szCs w:val="28"/>
        </w:rPr>
      </w:pPr>
      <w:r w:rsidRPr="000756A6">
        <w:rPr>
          <w:sz w:val="28"/>
          <w:szCs w:val="28"/>
        </w:rPr>
        <w:t>Управление проектами (проектный менеджме</w:t>
      </w:r>
      <w:r w:rsidR="0013549C">
        <w:rPr>
          <w:sz w:val="28"/>
          <w:szCs w:val="28"/>
        </w:rPr>
        <w:t>нт)</w:t>
      </w:r>
      <w:r w:rsidRPr="000756A6">
        <w:rPr>
          <w:sz w:val="28"/>
          <w:szCs w:val="28"/>
        </w:rPr>
        <w:t>: учеб. пособие / Г.А</w:t>
      </w:r>
      <w:r w:rsidR="0013549C">
        <w:rPr>
          <w:sz w:val="28"/>
          <w:szCs w:val="28"/>
        </w:rPr>
        <w:t>. Поташева. — М.</w:t>
      </w:r>
      <w:r>
        <w:rPr>
          <w:sz w:val="28"/>
          <w:szCs w:val="28"/>
        </w:rPr>
        <w:t>: ИНФРА-М, 2020</w:t>
      </w:r>
      <w:r w:rsidRPr="000756A6">
        <w:rPr>
          <w:sz w:val="28"/>
          <w:szCs w:val="28"/>
        </w:rPr>
        <w:t xml:space="preserve">. — 224 с. </w:t>
      </w:r>
      <w:r w:rsidRPr="000756A6">
        <w:rPr>
          <w:bCs/>
          <w:sz w:val="28"/>
          <w:szCs w:val="28"/>
        </w:rPr>
        <w:t xml:space="preserve">[Электронный ресурс]. </w:t>
      </w:r>
      <w:r w:rsidRPr="000756A6">
        <w:rPr>
          <w:bCs/>
          <w:sz w:val="28"/>
          <w:szCs w:val="28"/>
          <w:lang w:val="en-US"/>
        </w:rPr>
        <w:t>URL</w:t>
      </w:r>
      <w:r w:rsidRPr="000756A6">
        <w:rPr>
          <w:bCs/>
          <w:sz w:val="28"/>
          <w:szCs w:val="28"/>
        </w:rPr>
        <w:t>:</w:t>
      </w:r>
      <w:hyperlink r:id="rId11" w:history="1">
        <w:r w:rsidRPr="0038283C">
          <w:rPr>
            <w:rStyle w:val="af5"/>
            <w:bCs/>
            <w:sz w:val="28"/>
            <w:szCs w:val="28"/>
          </w:rPr>
          <w:t>https://znanium.com/read?id=346976</w:t>
        </w:r>
      </w:hyperlink>
    </w:p>
    <w:p w14:paraId="4E7AB762" w14:textId="77777777" w:rsidR="00BF4019" w:rsidRPr="007A7214" w:rsidRDefault="0013549C" w:rsidP="00BF4019">
      <w:pPr>
        <w:pStyle w:val="a7"/>
        <w:numPr>
          <w:ilvl w:val="0"/>
          <w:numId w:val="10"/>
        </w:numPr>
        <w:spacing w:before="0" w:beforeAutospacing="0" w:after="0" w:afterAutospacing="0"/>
        <w:ind w:left="0" w:firstLine="709"/>
        <w:jc w:val="both"/>
        <w:rPr>
          <w:i/>
          <w:iCs/>
          <w:sz w:val="28"/>
          <w:szCs w:val="28"/>
        </w:rPr>
      </w:pPr>
      <w:r>
        <w:rPr>
          <w:sz w:val="28"/>
          <w:szCs w:val="28"/>
        </w:rPr>
        <w:t>Управление проектами</w:t>
      </w:r>
      <w:r w:rsidRPr="00B038A6">
        <w:rPr>
          <w:sz w:val="28"/>
          <w:szCs w:val="28"/>
        </w:rPr>
        <w:t>: учебник / под ред. Н. М. Филимоновой, Н. В. Моргуно</w:t>
      </w:r>
      <w:r>
        <w:rPr>
          <w:sz w:val="28"/>
          <w:szCs w:val="28"/>
        </w:rPr>
        <w:t>вой, Н. В. Родионовой. — Москва</w:t>
      </w:r>
      <w:r w:rsidRPr="00B038A6">
        <w:rPr>
          <w:sz w:val="28"/>
          <w:szCs w:val="28"/>
        </w:rPr>
        <w:t xml:space="preserve">: ИНФРА-М, 2023. — 349 с. — (Высшее образование: Бакалавриат). — DOI 10.12737/textbook_5a2a2b6fa850b2.17424197. - </w:t>
      </w:r>
      <w:r>
        <w:rPr>
          <w:sz w:val="28"/>
          <w:szCs w:val="28"/>
        </w:rPr>
        <w:t>ISBN 978-5-16-013197-9. - Текст</w:t>
      </w:r>
      <w:r w:rsidRPr="00B038A6">
        <w:rPr>
          <w:sz w:val="28"/>
          <w:szCs w:val="28"/>
        </w:rPr>
        <w:t xml:space="preserve">: электронный. - URL: </w:t>
      </w:r>
      <w:hyperlink r:id="rId12" w:history="1">
        <w:r w:rsidRPr="001C302B">
          <w:rPr>
            <w:rStyle w:val="af5"/>
            <w:sz w:val="28"/>
            <w:szCs w:val="28"/>
          </w:rPr>
          <w:t>https://znanium.com/catalog/product/1914139</w:t>
        </w:r>
      </w:hyperlink>
    </w:p>
    <w:p w14:paraId="54DA0C3B" w14:textId="77777777" w:rsidR="00BF4019" w:rsidRDefault="00BF4019" w:rsidP="00BF4019">
      <w:pPr>
        <w:pStyle w:val="a7"/>
        <w:numPr>
          <w:ilvl w:val="0"/>
          <w:numId w:val="10"/>
        </w:numPr>
        <w:spacing w:before="0" w:beforeAutospacing="0" w:after="0" w:afterAutospacing="0"/>
        <w:ind w:left="0" w:firstLine="709"/>
        <w:jc w:val="both"/>
        <w:rPr>
          <w:i/>
          <w:iCs/>
          <w:sz w:val="28"/>
          <w:szCs w:val="28"/>
        </w:rPr>
      </w:pPr>
      <w:r>
        <w:rPr>
          <w:sz w:val="28"/>
          <w:szCs w:val="28"/>
        </w:rPr>
        <w:t>Фонд оценочных и методических материалов по дисциплине «Управление проектами».</w:t>
      </w:r>
    </w:p>
    <w:p w14:paraId="4C142746" w14:textId="77777777" w:rsidR="00BF4019" w:rsidRDefault="00BF4019" w:rsidP="00BF4019">
      <w:pPr>
        <w:jc w:val="center"/>
        <w:rPr>
          <w:sz w:val="28"/>
          <w:szCs w:val="28"/>
        </w:rPr>
      </w:pPr>
    </w:p>
    <w:p w14:paraId="3C337B3A" w14:textId="77777777" w:rsidR="00BF4019" w:rsidRPr="00733C7C" w:rsidRDefault="00BF4019" w:rsidP="00BF4019">
      <w:pPr>
        <w:pStyle w:val="1"/>
        <w:spacing w:before="0"/>
        <w:jc w:val="center"/>
        <w:rPr>
          <w:rFonts w:ascii="Times New Roman" w:hAnsi="Times New Roman" w:cs="Times New Roman"/>
          <w:b w:val="0"/>
          <w:bCs w:val="0"/>
          <w:color w:val="auto"/>
        </w:rPr>
      </w:pPr>
      <w:bookmarkStart w:id="7" w:name="_Toc93439155"/>
      <w:r w:rsidRPr="00733C7C">
        <w:rPr>
          <w:rFonts w:ascii="Times New Roman" w:hAnsi="Times New Roman" w:cs="Times New Roman"/>
          <w:color w:val="auto"/>
        </w:rPr>
        <w:t>7.Фонд оценочных и методических материалов для проведения промежуточной аттестации обучающихся по дисциплине</w:t>
      </w:r>
      <w:bookmarkEnd w:id="7"/>
    </w:p>
    <w:p w14:paraId="1E0B2EE6" w14:textId="77777777" w:rsidR="00BF4019" w:rsidRDefault="00BF4019" w:rsidP="00BF4019">
      <w:pPr>
        <w:jc w:val="center"/>
        <w:rPr>
          <w:b/>
          <w:bCs/>
          <w:sz w:val="28"/>
          <w:szCs w:val="28"/>
        </w:rPr>
      </w:pPr>
    </w:p>
    <w:p w14:paraId="2E12E454" w14:textId="77777777" w:rsidR="00BF4019" w:rsidRDefault="00BF4019" w:rsidP="00BF4019">
      <w:pPr>
        <w:jc w:val="center"/>
        <w:rPr>
          <w:b/>
          <w:bCs/>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w:t>
      </w:r>
      <w:r w:rsidRPr="00BB2667">
        <w:rPr>
          <w:b/>
          <w:bCs/>
          <w:sz w:val="28"/>
          <w:szCs w:val="28"/>
        </w:rPr>
        <w:t>экзамена</w:t>
      </w:r>
      <w:r>
        <w:rPr>
          <w:b/>
          <w:bCs/>
          <w:sz w:val="28"/>
          <w:szCs w:val="28"/>
        </w:rPr>
        <w:t>)</w:t>
      </w:r>
    </w:p>
    <w:p w14:paraId="25CE3BE4" w14:textId="77777777" w:rsidR="00BF4019" w:rsidRDefault="00BF4019" w:rsidP="00BF4019">
      <w:pPr>
        <w:jc w:val="center"/>
        <w:rPr>
          <w:b/>
          <w:bCs/>
          <w:sz w:val="28"/>
          <w:szCs w:val="28"/>
        </w:rPr>
      </w:pPr>
    </w:p>
    <w:p w14:paraId="73DC575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 xml:space="preserve">Определение проекта. </w:t>
      </w:r>
    </w:p>
    <w:p w14:paraId="670FA9AD"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Четыре функции управления проектом.</w:t>
      </w:r>
    </w:p>
    <w:p w14:paraId="5EED427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Жизненный цикл проекта.</w:t>
      </w:r>
    </w:p>
    <w:p w14:paraId="4F1BA94B"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Инициация проекта</w:t>
      </w:r>
    </w:p>
    <w:p w14:paraId="733A88D2"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Проблемы, возникающие при выборе проекта: неопределенность и риск. Виды рисков.</w:t>
      </w:r>
    </w:p>
    <w:p w14:paraId="279FD3AE"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Управление рисками проекта</w:t>
      </w:r>
    </w:p>
    <w:p w14:paraId="39888990"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Аспекты проекта: сроки, бюджет и качество результата.</w:t>
      </w:r>
    </w:p>
    <w:p w14:paraId="46121A80"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Постпроектная оценка.</w:t>
      </w:r>
    </w:p>
    <w:p w14:paraId="3F8F7B63" w14:textId="77777777" w:rsidR="00BF4019" w:rsidRPr="00340461" w:rsidRDefault="00BF4019" w:rsidP="00BF4019">
      <w:pPr>
        <w:pStyle w:val="a8"/>
        <w:numPr>
          <w:ilvl w:val="0"/>
          <w:numId w:val="11"/>
        </w:numPr>
        <w:rPr>
          <w:sz w:val="28"/>
          <w:szCs w:val="28"/>
        </w:rPr>
      </w:pPr>
      <w:r w:rsidRPr="00340461">
        <w:rPr>
          <w:sz w:val="28"/>
          <w:szCs w:val="28"/>
        </w:rPr>
        <w:t>Четыре функции управления проектом.</w:t>
      </w:r>
    </w:p>
    <w:p w14:paraId="7E7D6B7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Завершающая проверка и подведение итогов проекта.</w:t>
      </w:r>
    </w:p>
    <w:p w14:paraId="2C90A0A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Различие между проектными и организационными структурами.</w:t>
      </w:r>
    </w:p>
    <w:p w14:paraId="436FFA3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Завершение работ проекта.</w:t>
      </w:r>
    </w:p>
    <w:p w14:paraId="39DED7C3"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Типы организации проектов: интегрированная структура, независимая структура и матричная структура.</w:t>
      </w:r>
    </w:p>
    <w:p w14:paraId="35082E21"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Роспуск команды, работавшей над проектом.</w:t>
      </w:r>
    </w:p>
    <w:p w14:paraId="15DE7D1C"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Спецификация проекта. Должностные инструкции. График функциональных обязанностей.</w:t>
      </w:r>
    </w:p>
    <w:p w14:paraId="13725BD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Процесс завершения проекта.</w:t>
      </w:r>
    </w:p>
    <w:p w14:paraId="2539F138"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 xml:space="preserve">Смета и бюджет. Контроль за внесением изменений в проект. </w:t>
      </w:r>
    </w:p>
    <w:p w14:paraId="3AE7A7F8"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Метод совокупной суммы.</w:t>
      </w:r>
    </w:p>
    <w:p w14:paraId="6423988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Сетевое планирование: составление сетевого графа проекта, выявление критического пути и резервов времени выполнения отдельных работ проекта.</w:t>
      </w:r>
    </w:p>
    <w:p w14:paraId="449F5F2A"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Выработка корректирующих воздействий.</w:t>
      </w:r>
    </w:p>
    <w:p w14:paraId="3112AC38"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lastRenderedPageBreak/>
        <w:t>Маркетинговое планирование.</w:t>
      </w:r>
    </w:p>
    <w:p w14:paraId="3465B1A4"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Отчеты о результатах проверок и организация рабочих совещаний.</w:t>
      </w:r>
    </w:p>
    <w:p w14:paraId="3C5CBD7D"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Календарное планирование проектов (графики Ганта).</w:t>
      </w:r>
    </w:p>
    <w:p w14:paraId="4CDE473D"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Юридическое обеспечение проекта</w:t>
      </w:r>
    </w:p>
    <w:p w14:paraId="065FDF68"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Мотивация подчиненных: материальные и нематериальные инструменты.</w:t>
      </w:r>
    </w:p>
    <w:p w14:paraId="270A5001"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Технологическое обеспечение проекта: материальные и нематериальные активы.</w:t>
      </w:r>
    </w:p>
    <w:p w14:paraId="51AC0B2E"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Ресурсное обеспечение проекта.</w:t>
      </w:r>
    </w:p>
    <w:p w14:paraId="5035D53A"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Командный принцип работы.</w:t>
      </w:r>
    </w:p>
    <w:p w14:paraId="3C41F307"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Формирование команды.</w:t>
      </w:r>
    </w:p>
    <w:p w14:paraId="49152F08"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Финансовое обеспечение реализации проекта. Источники финансирования.</w:t>
      </w:r>
    </w:p>
    <w:p w14:paraId="4CBA176E" w14:textId="77777777" w:rsidR="00BF4019" w:rsidRPr="00340461" w:rsidRDefault="00BF4019" w:rsidP="00BF4019">
      <w:pPr>
        <w:pStyle w:val="a8"/>
        <w:numPr>
          <w:ilvl w:val="0"/>
          <w:numId w:val="11"/>
        </w:numPr>
        <w:rPr>
          <w:bCs/>
          <w:sz w:val="28"/>
          <w:szCs w:val="28"/>
          <w:u w:val="single"/>
        </w:rPr>
      </w:pPr>
      <w:r w:rsidRPr="00340461">
        <w:rPr>
          <w:sz w:val="28"/>
          <w:szCs w:val="28"/>
        </w:rPr>
        <w:t>Командное лидерство.</w:t>
      </w:r>
    </w:p>
    <w:p w14:paraId="1A21A26B"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Комплексная оценка эффективности проекта.</w:t>
      </w:r>
    </w:p>
    <w:p w14:paraId="176092FA"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Бюджет как инструмент управления проектом.</w:t>
      </w:r>
    </w:p>
    <w:p w14:paraId="6EF34BD2"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Лизинг специализированного оборудования</w:t>
      </w:r>
    </w:p>
    <w:p w14:paraId="06B0B0AD"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Виды затрат на реализацию проекта.</w:t>
      </w:r>
    </w:p>
    <w:p w14:paraId="43769A37" w14:textId="77777777" w:rsidR="00BF4019" w:rsidRPr="00340461" w:rsidRDefault="00BF4019" w:rsidP="00BF4019">
      <w:pPr>
        <w:pStyle w:val="af7"/>
        <w:numPr>
          <w:ilvl w:val="0"/>
          <w:numId w:val="11"/>
        </w:numPr>
        <w:tabs>
          <w:tab w:val="left" w:pos="851"/>
        </w:tabs>
        <w:autoSpaceDE w:val="0"/>
        <w:autoSpaceDN w:val="0"/>
        <w:spacing w:after="0"/>
        <w:jc w:val="both"/>
        <w:rPr>
          <w:rFonts w:ascii="Times New Roman" w:hAnsi="Times New Roman" w:cs="Times New Roman"/>
          <w:sz w:val="28"/>
          <w:szCs w:val="28"/>
        </w:rPr>
      </w:pPr>
      <w:r w:rsidRPr="00340461">
        <w:rPr>
          <w:rFonts w:ascii="Times New Roman" w:hAnsi="Times New Roman" w:cs="Times New Roman"/>
          <w:sz w:val="28"/>
          <w:szCs w:val="28"/>
        </w:rPr>
        <w:t>Аутсорсинг непрофильных функций</w:t>
      </w:r>
    </w:p>
    <w:p w14:paraId="380700C1" w14:textId="77777777" w:rsidR="00BF4019" w:rsidRPr="00340461" w:rsidRDefault="00BF4019" w:rsidP="00BF4019">
      <w:pPr>
        <w:pStyle w:val="a8"/>
        <w:numPr>
          <w:ilvl w:val="0"/>
          <w:numId w:val="11"/>
        </w:numPr>
        <w:rPr>
          <w:bCs/>
          <w:sz w:val="28"/>
          <w:szCs w:val="28"/>
          <w:u w:val="single"/>
        </w:rPr>
      </w:pPr>
      <w:r w:rsidRPr="00340461">
        <w:rPr>
          <w:sz w:val="28"/>
          <w:szCs w:val="28"/>
        </w:rPr>
        <w:t>Исходные данные для оценки проекта.</w:t>
      </w:r>
    </w:p>
    <w:p w14:paraId="7FB4BE9B"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Сохранение материалов, имеющих отношение к проекту.</w:t>
      </w:r>
    </w:p>
    <w:p w14:paraId="54013FFC"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Комплексная оценка эффективности проекта.</w:t>
      </w:r>
    </w:p>
    <w:p w14:paraId="4F00942B"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Бюджет как инструмент управления проектом.</w:t>
      </w:r>
    </w:p>
    <w:p w14:paraId="6441057E"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Проблемы, возникающие при выборе проекта: неопределенность и риск. Виды рисков.</w:t>
      </w:r>
    </w:p>
    <w:p w14:paraId="2D7CA4BE"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Технологическое обеспечение проекта: материальные и нематериальные активы.</w:t>
      </w:r>
    </w:p>
    <w:p w14:paraId="21C8CB11"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Мотивация подчиненных: материальные и нематериальные инструменты.</w:t>
      </w:r>
    </w:p>
    <w:p w14:paraId="2F230DF0"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Юридическое обеспечение проекта</w:t>
      </w:r>
    </w:p>
    <w:p w14:paraId="6EDA83F4" w14:textId="77777777" w:rsidR="00BF4019" w:rsidRDefault="00BF4019" w:rsidP="00BF4019">
      <w:pPr>
        <w:pStyle w:val="af7"/>
        <w:numPr>
          <w:ilvl w:val="0"/>
          <w:numId w:val="11"/>
        </w:numPr>
        <w:tabs>
          <w:tab w:val="left" w:pos="851"/>
        </w:tabs>
        <w:autoSpaceDE w:val="0"/>
        <w:autoSpaceDN w:val="0"/>
        <w:spacing w:after="0"/>
        <w:jc w:val="both"/>
        <w:rPr>
          <w:rFonts w:ascii="Times New Roman" w:hAnsi="Times New Roman" w:cs="Times New Roman"/>
          <w:sz w:val="28"/>
          <w:szCs w:val="28"/>
        </w:rPr>
      </w:pPr>
      <w:r w:rsidRPr="00340461">
        <w:rPr>
          <w:rFonts w:ascii="Times New Roman" w:hAnsi="Times New Roman" w:cs="Times New Roman"/>
          <w:sz w:val="28"/>
          <w:szCs w:val="28"/>
        </w:rPr>
        <w:t>Различие между проектными и организационными структурами.</w:t>
      </w:r>
    </w:p>
    <w:p w14:paraId="50052AB1" w14:textId="77777777" w:rsidR="00BF4019" w:rsidRPr="00340461" w:rsidRDefault="00BF4019" w:rsidP="00BF4019">
      <w:pPr>
        <w:pStyle w:val="af7"/>
        <w:numPr>
          <w:ilvl w:val="0"/>
          <w:numId w:val="11"/>
        </w:numPr>
        <w:tabs>
          <w:tab w:val="left" w:pos="851"/>
        </w:tabs>
        <w:autoSpaceDE w:val="0"/>
        <w:autoSpaceDN w:val="0"/>
        <w:spacing w:after="0"/>
        <w:jc w:val="both"/>
        <w:rPr>
          <w:rFonts w:ascii="Times New Roman" w:hAnsi="Times New Roman" w:cs="Times New Roman"/>
          <w:sz w:val="28"/>
          <w:szCs w:val="28"/>
        </w:rPr>
      </w:pPr>
      <w:r w:rsidRPr="00340461">
        <w:rPr>
          <w:rFonts w:ascii="Times New Roman" w:hAnsi="Times New Roman" w:cs="Times New Roman"/>
          <w:sz w:val="28"/>
          <w:szCs w:val="28"/>
        </w:rPr>
        <w:t>Завершение работ проекта.</w:t>
      </w:r>
    </w:p>
    <w:p w14:paraId="7143964C" w14:textId="77777777" w:rsidR="00BF4019" w:rsidRPr="00340461" w:rsidRDefault="00BF4019" w:rsidP="00BF4019">
      <w:pPr>
        <w:pStyle w:val="af7"/>
        <w:numPr>
          <w:ilvl w:val="0"/>
          <w:numId w:val="11"/>
        </w:numPr>
        <w:tabs>
          <w:tab w:val="left" w:pos="851"/>
        </w:tabs>
        <w:autoSpaceDE w:val="0"/>
        <w:autoSpaceDN w:val="0"/>
        <w:spacing w:after="0"/>
        <w:jc w:val="both"/>
        <w:rPr>
          <w:rFonts w:ascii="Times New Roman" w:hAnsi="Times New Roman" w:cs="Times New Roman"/>
          <w:sz w:val="28"/>
          <w:szCs w:val="28"/>
        </w:rPr>
      </w:pPr>
      <w:r w:rsidRPr="00340461">
        <w:rPr>
          <w:rFonts w:ascii="Times New Roman" w:hAnsi="Times New Roman" w:cs="Times New Roman"/>
          <w:sz w:val="28"/>
          <w:szCs w:val="28"/>
        </w:rPr>
        <w:t>Инициация проекта.</w:t>
      </w:r>
    </w:p>
    <w:p w14:paraId="48E9E52F" w14:textId="77777777" w:rsidR="00BF4019" w:rsidRPr="00340461" w:rsidRDefault="00BF4019" w:rsidP="00BF4019">
      <w:pPr>
        <w:pStyle w:val="af7"/>
        <w:numPr>
          <w:ilvl w:val="0"/>
          <w:numId w:val="11"/>
        </w:numPr>
        <w:tabs>
          <w:tab w:val="left" w:pos="851"/>
        </w:tabs>
        <w:autoSpaceDE w:val="0"/>
        <w:autoSpaceDN w:val="0"/>
        <w:spacing w:after="0"/>
        <w:jc w:val="both"/>
        <w:rPr>
          <w:rFonts w:ascii="Times New Roman" w:hAnsi="Times New Roman" w:cs="Times New Roman"/>
          <w:sz w:val="28"/>
          <w:szCs w:val="28"/>
        </w:rPr>
      </w:pPr>
      <w:r w:rsidRPr="00340461">
        <w:rPr>
          <w:rFonts w:ascii="Times New Roman" w:hAnsi="Times New Roman" w:cs="Times New Roman"/>
          <w:sz w:val="28"/>
          <w:szCs w:val="28"/>
        </w:rPr>
        <w:t>Метод целевой группы.</w:t>
      </w:r>
    </w:p>
    <w:p w14:paraId="500A146A"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Типы организации проектов: интегрированная структура, независимая структура и матричная структура.</w:t>
      </w:r>
    </w:p>
    <w:p w14:paraId="2DBE0645"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Венчурное финансирование</w:t>
      </w:r>
    </w:p>
    <w:p w14:paraId="6E033DC9"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 xml:space="preserve">Смета и бюджет. Контроль за внесением изменений в проект. </w:t>
      </w:r>
    </w:p>
    <w:p w14:paraId="0D66351E"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Командный принцип работы</w:t>
      </w:r>
    </w:p>
    <w:p w14:paraId="2510855C"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Проблемы, возникающие при выборе проекта: неопределенность и риск. Виды рисков.</w:t>
      </w:r>
    </w:p>
    <w:p w14:paraId="05D8DC83"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Комплексная оценка эффективности проекта</w:t>
      </w:r>
    </w:p>
    <w:p w14:paraId="6B904901"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Управление рисками проекта.</w:t>
      </w:r>
    </w:p>
    <w:p w14:paraId="194DAD24"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lastRenderedPageBreak/>
        <w:t>Финансовое обеспечение реализации проекта. Источники финансирования</w:t>
      </w:r>
    </w:p>
    <w:p w14:paraId="53F808A2"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Виды затрат на реализацию проекта.</w:t>
      </w:r>
    </w:p>
    <w:p w14:paraId="6D6FFE6C"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Сетевое планирование: составление сетевого графа проекта, выявление критического пути и резервов времени выполнения отдельных работ проекта.</w:t>
      </w:r>
    </w:p>
    <w:p w14:paraId="7C8071B0"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Инициация проекта.</w:t>
      </w:r>
    </w:p>
    <w:p w14:paraId="669661E6" w14:textId="77777777" w:rsidR="00BF4019" w:rsidRPr="00340461" w:rsidRDefault="00BF4019" w:rsidP="00BF4019">
      <w:pPr>
        <w:pStyle w:val="af7"/>
        <w:numPr>
          <w:ilvl w:val="0"/>
          <w:numId w:val="11"/>
        </w:numPr>
        <w:spacing w:after="0"/>
        <w:rPr>
          <w:rFonts w:ascii="Times New Roman" w:hAnsi="Times New Roman" w:cs="Times New Roman"/>
          <w:sz w:val="28"/>
          <w:szCs w:val="28"/>
        </w:rPr>
      </w:pPr>
      <w:r w:rsidRPr="00340461">
        <w:rPr>
          <w:rFonts w:ascii="Times New Roman" w:hAnsi="Times New Roman" w:cs="Times New Roman"/>
          <w:sz w:val="28"/>
          <w:szCs w:val="28"/>
        </w:rPr>
        <w:t>Технологическое обеспечение проекта: материальные и нематериальные активы</w:t>
      </w:r>
    </w:p>
    <w:p w14:paraId="3236A33A" w14:textId="77777777" w:rsidR="00BF4019" w:rsidRDefault="00BF4019" w:rsidP="00BF4019">
      <w:pPr>
        <w:pStyle w:val="af7"/>
        <w:ind w:left="284" w:firstLine="708"/>
      </w:pPr>
    </w:p>
    <w:p w14:paraId="7520A668" w14:textId="77777777" w:rsidR="00BF4019" w:rsidRDefault="00BF4019" w:rsidP="00BF4019">
      <w:pPr>
        <w:jc w:val="center"/>
        <w:rPr>
          <w:b/>
          <w:bCs/>
          <w:sz w:val="28"/>
          <w:szCs w:val="28"/>
        </w:rPr>
      </w:pPr>
    </w:p>
    <w:p w14:paraId="009CE8C8" w14:textId="77777777" w:rsidR="00BF4019" w:rsidRDefault="00BF4019" w:rsidP="00BF4019">
      <w:pPr>
        <w:jc w:val="center"/>
        <w:rPr>
          <w:b/>
          <w:bCs/>
          <w:sz w:val="28"/>
          <w:szCs w:val="28"/>
        </w:rPr>
      </w:pPr>
      <w:r>
        <w:rPr>
          <w:b/>
          <w:bCs/>
          <w:sz w:val="28"/>
          <w:szCs w:val="28"/>
        </w:rPr>
        <w:t>Примерные практико-ориентированные задания</w:t>
      </w:r>
    </w:p>
    <w:p w14:paraId="1E9B0405" w14:textId="77777777" w:rsidR="00BF4019" w:rsidRPr="00E95D56" w:rsidRDefault="00BF4019" w:rsidP="00BF4019">
      <w:pPr>
        <w:ind w:firstLine="709"/>
        <w:jc w:val="both"/>
        <w:rPr>
          <w:sz w:val="30"/>
          <w:szCs w:val="30"/>
        </w:rPr>
      </w:pPr>
      <w:r w:rsidRPr="00E95D56">
        <w:rPr>
          <w:bCs/>
          <w:sz w:val="28"/>
          <w:szCs w:val="28"/>
        </w:rPr>
        <w:t>1.</w:t>
      </w:r>
      <w:r w:rsidRPr="00E95D56">
        <w:rPr>
          <w:sz w:val="30"/>
          <w:szCs w:val="30"/>
        </w:rPr>
        <w:t xml:space="preserve"> Известно, что деятельность любого предприятия направлена</w:t>
      </w:r>
    </w:p>
    <w:p w14:paraId="3BF5F29C" w14:textId="77777777" w:rsidR="00BF4019" w:rsidRPr="00E95D56" w:rsidRDefault="00BF4019" w:rsidP="00BF4019">
      <w:pPr>
        <w:ind w:firstLine="709"/>
        <w:jc w:val="both"/>
        <w:rPr>
          <w:sz w:val="30"/>
          <w:szCs w:val="30"/>
        </w:rPr>
      </w:pPr>
      <w:r w:rsidRPr="00E95D56">
        <w:rPr>
          <w:sz w:val="30"/>
          <w:szCs w:val="30"/>
        </w:rPr>
        <w:t>на достижение определенных целей. Любое предприятие ограниченопо времени своего существования. Наконец,успешныепредприятиявсегда уникальны по продуктам, услугам либо бизнес-моделям.Можноли сказать, что любое предприятие является проектом? Еслида— почему? Если нет —какиеограничивающие факторы следуетввести в данные утверждения?</w:t>
      </w:r>
    </w:p>
    <w:p w14:paraId="656911E4" w14:textId="77777777" w:rsidR="00BF4019" w:rsidRPr="00E95D56" w:rsidRDefault="00BF4019" w:rsidP="00BF4019">
      <w:pPr>
        <w:ind w:firstLine="709"/>
        <w:jc w:val="both"/>
        <w:rPr>
          <w:bCs/>
          <w:sz w:val="28"/>
          <w:szCs w:val="28"/>
        </w:rPr>
      </w:pPr>
    </w:p>
    <w:p w14:paraId="0AE03771" w14:textId="77777777" w:rsidR="00BF4019" w:rsidRPr="00E95D56" w:rsidRDefault="00BF4019" w:rsidP="00BF4019">
      <w:pPr>
        <w:pStyle w:val="af7"/>
        <w:ind w:firstLine="709"/>
        <w:jc w:val="both"/>
        <w:rPr>
          <w:rFonts w:ascii="Times New Roman" w:hAnsi="Times New Roman" w:cs="Times New Roman"/>
        </w:rPr>
      </w:pPr>
      <w:r w:rsidRPr="00E95D56">
        <w:rPr>
          <w:rFonts w:ascii="Times New Roman" w:hAnsi="Times New Roman" w:cs="Times New Roman"/>
          <w:bCs/>
          <w:sz w:val="28"/>
          <w:szCs w:val="28"/>
        </w:rPr>
        <w:t>2.</w:t>
      </w:r>
      <w:r w:rsidRPr="00E95D56">
        <w:rPr>
          <w:rFonts w:ascii="Times New Roman" w:hAnsi="Times New Roman" w:cs="Times New Roman"/>
          <w:sz w:val="30"/>
          <w:szCs w:val="30"/>
        </w:rPr>
        <w:t xml:space="preserve"> Сформулируйте цели для вашей курсовой (дипломной) работы, руководствуясь SMART-критериями. Определите, кто является участниками вашего проекта, и как можно выделить фазы его жизненного цикла.</w:t>
      </w:r>
    </w:p>
    <w:p w14:paraId="56BB94D5" w14:textId="77777777" w:rsidR="00BF4019" w:rsidRPr="00BB2667" w:rsidRDefault="00F02FD0" w:rsidP="00BF4019">
      <w:pPr>
        <w:ind w:firstLine="709"/>
        <w:jc w:val="both"/>
        <w:rPr>
          <w:bCs/>
          <w:sz w:val="28"/>
          <w:szCs w:val="28"/>
        </w:rPr>
      </w:pPr>
      <w:r w:rsidRPr="00BB2667">
        <w:rPr>
          <w:bCs/>
          <w:sz w:val="28"/>
          <w:szCs w:val="28"/>
        </w:rPr>
        <w:t xml:space="preserve">Темы курсовых работ </w:t>
      </w:r>
    </w:p>
    <w:p w14:paraId="7549A4B7" w14:textId="77777777" w:rsidR="00BF4019" w:rsidRPr="00E04C3E" w:rsidRDefault="00BF4019" w:rsidP="00BF4019">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2540EB8E" w14:textId="77777777" w:rsidR="00BF4019" w:rsidRDefault="00BF4019" w:rsidP="00BF4019">
      <w:pPr>
        <w:jc w:val="center"/>
        <w:rPr>
          <w:sz w:val="28"/>
          <w:szCs w:val="28"/>
        </w:rPr>
      </w:pPr>
    </w:p>
    <w:p w14:paraId="46996FCA" w14:textId="77777777" w:rsidR="00BF4019" w:rsidRPr="00733C7C" w:rsidRDefault="00BF4019" w:rsidP="00BF4019">
      <w:pPr>
        <w:pStyle w:val="1"/>
        <w:spacing w:before="0"/>
        <w:jc w:val="center"/>
        <w:rPr>
          <w:rFonts w:ascii="Times New Roman" w:hAnsi="Times New Roman" w:cs="Times New Roman"/>
          <w:b w:val="0"/>
          <w:bCs w:val="0"/>
          <w:color w:val="auto"/>
        </w:rPr>
      </w:pPr>
      <w:bookmarkStart w:id="8" w:name="_Toc93439156"/>
      <w:r w:rsidRPr="00733C7C">
        <w:rPr>
          <w:rFonts w:ascii="Times New Roman" w:hAnsi="Times New Roman" w:cs="Times New Roman"/>
          <w:color w:val="auto"/>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8"/>
    </w:p>
    <w:p w14:paraId="076283FC" w14:textId="77777777" w:rsidR="00BF4019" w:rsidRDefault="00BF4019" w:rsidP="00BF4019">
      <w:pPr>
        <w:ind w:firstLine="709"/>
        <w:jc w:val="both"/>
        <w:rPr>
          <w:b/>
          <w:bCs/>
          <w:sz w:val="28"/>
          <w:szCs w:val="28"/>
        </w:rPr>
      </w:pPr>
    </w:p>
    <w:p w14:paraId="696E07BA" w14:textId="77777777" w:rsidR="00BF4019" w:rsidRPr="007A7214" w:rsidRDefault="00BF4019" w:rsidP="00BF4019">
      <w:pPr>
        <w:ind w:firstLine="709"/>
        <w:jc w:val="both"/>
        <w:rPr>
          <w:b/>
          <w:bCs/>
          <w:sz w:val="28"/>
          <w:szCs w:val="28"/>
        </w:rPr>
      </w:pPr>
      <w:r w:rsidRPr="0063305C">
        <w:rPr>
          <w:b/>
          <w:bCs/>
          <w:sz w:val="28"/>
          <w:szCs w:val="28"/>
        </w:rPr>
        <w:t>а) основная литература:</w:t>
      </w:r>
    </w:p>
    <w:p w14:paraId="3D2B58B7" w14:textId="77777777" w:rsidR="00BF4019" w:rsidRPr="000756A6" w:rsidRDefault="00BF4019" w:rsidP="00BF4019">
      <w:pPr>
        <w:numPr>
          <w:ilvl w:val="0"/>
          <w:numId w:val="13"/>
        </w:numPr>
        <w:tabs>
          <w:tab w:val="left" w:pos="1134"/>
        </w:tabs>
        <w:ind w:left="0" w:firstLine="709"/>
        <w:jc w:val="both"/>
        <w:rPr>
          <w:bCs/>
          <w:sz w:val="28"/>
          <w:szCs w:val="28"/>
        </w:rPr>
      </w:pPr>
      <w:r w:rsidRPr="000756A6">
        <w:rPr>
          <w:sz w:val="28"/>
          <w:szCs w:val="28"/>
        </w:rPr>
        <w:t xml:space="preserve">Управление проектами: Учебное пособие / </w:t>
      </w:r>
      <w:r w:rsidR="0013549C">
        <w:rPr>
          <w:bCs/>
          <w:sz w:val="28"/>
          <w:szCs w:val="28"/>
        </w:rPr>
        <w:t>М.В. Романова. — Москва</w:t>
      </w:r>
      <w:r w:rsidRPr="007A55D7">
        <w:rPr>
          <w:bCs/>
          <w:sz w:val="28"/>
          <w:szCs w:val="28"/>
        </w:rPr>
        <w:t>: ИД «ФОРУМ» : ИНФРА-М, 2020. - 256 с.</w:t>
      </w:r>
      <w:r w:rsidRPr="000756A6">
        <w:rPr>
          <w:bCs/>
          <w:sz w:val="28"/>
          <w:szCs w:val="28"/>
        </w:rPr>
        <w:t xml:space="preserve"> [Электронный ресурс]. </w:t>
      </w:r>
      <w:r w:rsidRPr="000756A6">
        <w:rPr>
          <w:bCs/>
          <w:sz w:val="28"/>
          <w:szCs w:val="28"/>
          <w:lang w:val="en-US"/>
        </w:rPr>
        <w:t>URL</w:t>
      </w:r>
      <w:r>
        <w:rPr>
          <w:bCs/>
          <w:sz w:val="28"/>
          <w:szCs w:val="28"/>
        </w:rPr>
        <w:t>:</w:t>
      </w:r>
      <w:hyperlink r:id="rId13" w:history="1">
        <w:r w:rsidRPr="0038283C">
          <w:rPr>
            <w:rStyle w:val="af5"/>
            <w:bCs/>
            <w:sz w:val="28"/>
            <w:szCs w:val="28"/>
          </w:rPr>
          <w:t>https://znanium.com/read?id=355250</w:t>
        </w:r>
      </w:hyperlink>
      <w:r>
        <w:rPr>
          <w:sz w:val="28"/>
          <w:szCs w:val="28"/>
        </w:rPr>
        <w:t>.</w:t>
      </w:r>
    </w:p>
    <w:p w14:paraId="42F73EC5" w14:textId="77777777" w:rsidR="00BF4019" w:rsidRDefault="00BF4019" w:rsidP="00BF4019">
      <w:pPr>
        <w:numPr>
          <w:ilvl w:val="0"/>
          <w:numId w:val="13"/>
        </w:numPr>
        <w:tabs>
          <w:tab w:val="left" w:pos="1134"/>
        </w:tabs>
        <w:ind w:left="0" w:firstLine="709"/>
        <w:jc w:val="both"/>
        <w:rPr>
          <w:bCs/>
          <w:sz w:val="28"/>
          <w:szCs w:val="28"/>
        </w:rPr>
      </w:pPr>
      <w:r w:rsidRPr="000756A6">
        <w:rPr>
          <w:sz w:val="28"/>
          <w:szCs w:val="28"/>
        </w:rPr>
        <w:t>Управление п</w:t>
      </w:r>
      <w:r w:rsidR="0013549C">
        <w:rPr>
          <w:sz w:val="28"/>
          <w:szCs w:val="28"/>
        </w:rPr>
        <w:t>роектами (проектный менеджмент)</w:t>
      </w:r>
      <w:r w:rsidRPr="000756A6">
        <w:rPr>
          <w:sz w:val="28"/>
          <w:szCs w:val="28"/>
        </w:rPr>
        <w:t>: учеб. пособие / Г.А</w:t>
      </w:r>
      <w:r w:rsidR="0013549C">
        <w:rPr>
          <w:sz w:val="28"/>
          <w:szCs w:val="28"/>
        </w:rPr>
        <w:t>. Поташева. — М.</w:t>
      </w:r>
      <w:r>
        <w:rPr>
          <w:sz w:val="28"/>
          <w:szCs w:val="28"/>
        </w:rPr>
        <w:t>: ИНФРА-М, 2020</w:t>
      </w:r>
      <w:r w:rsidRPr="000756A6">
        <w:rPr>
          <w:sz w:val="28"/>
          <w:szCs w:val="28"/>
        </w:rPr>
        <w:t xml:space="preserve">. — 224 с. </w:t>
      </w:r>
      <w:r w:rsidRPr="000756A6">
        <w:rPr>
          <w:bCs/>
          <w:sz w:val="28"/>
          <w:szCs w:val="28"/>
        </w:rPr>
        <w:t xml:space="preserve">[Электронный ресурс]. </w:t>
      </w:r>
      <w:r w:rsidRPr="000756A6">
        <w:rPr>
          <w:bCs/>
          <w:sz w:val="28"/>
          <w:szCs w:val="28"/>
          <w:lang w:val="en-US"/>
        </w:rPr>
        <w:t>URL</w:t>
      </w:r>
      <w:r w:rsidRPr="000756A6">
        <w:rPr>
          <w:bCs/>
          <w:sz w:val="28"/>
          <w:szCs w:val="28"/>
        </w:rPr>
        <w:t>:</w:t>
      </w:r>
      <w:hyperlink r:id="rId14" w:history="1">
        <w:r w:rsidRPr="0038283C">
          <w:rPr>
            <w:rStyle w:val="af5"/>
            <w:bCs/>
            <w:sz w:val="28"/>
            <w:szCs w:val="28"/>
          </w:rPr>
          <w:t>https://znanium.com/read?id=346976</w:t>
        </w:r>
      </w:hyperlink>
    </w:p>
    <w:p w14:paraId="222FE0B0" w14:textId="77777777" w:rsidR="00BF4019" w:rsidRPr="007A7214" w:rsidRDefault="0013549C" w:rsidP="00BF4019">
      <w:pPr>
        <w:numPr>
          <w:ilvl w:val="0"/>
          <w:numId w:val="13"/>
        </w:numPr>
        <w:tabs>
          <w:tab w:val="left" w:pos="1134"/>
        </w:tabs>
        <w:ind w:left="0" w:firstLine="709"/>
        <w:jc w:val="both"/>
        <w:rPr>
          <w:bCs/>
          <w:sz w:val="28"/>
          <w:szCs w:val="28"/>
        </w:rPr>
      </w:pPr>
      <w:r>
        <w:rPr>
          <w:sz w:val="28"/>
          <w:szCs w:val="28"/>
        </w:rPr>
        <w:t>Управление проектами</w:t>
      </w:r>
      <w:r w:rsidRPr="00B038A6">
        <w:rPr>
          <w:sz w:val="28"/>
          <w:szCs w:val="28"/>
        </w:rPr>
        <w:t>: учебник / под ред. Н. М. Филимоновой, Н. В. Моргуно</w:t>
      </w:r>
      <w:r>
        <w:rPr>
          <w:sz w:val="28"/>
          <w:szCs w:val="28"/>
        </w:rPr>
        <w:t>вой, Н. В. Родионовой. — Москва</w:t>
      </w:r>
      <w:r w:rsidRPr="00B038A6">
        <w:rPr>
          <w:sz w:val="28"/>
          <w:szCs w:val="28"/>
        </w:rPr>
        <w:t xml:space="preserve">: ИНФРА-М, 2023. — 349 с. — </w:t>
      </w:r>
      <w:r w:rsidRPr="00B038A6">
        <w:rPr>
          <w:sz w:val="28"/>
          <w:szCs w:val="28"/>
        </w:rPr>
        <w:lastRenderedPageBreak/>
        <w:t>(Высшее образование: Бакалавриат). — DOI 10.12737/textbook_5a2a2b6fa850b2.17424197. - ISBN 978-5-</w:t>
      </w:r>
      <w:r>
        <w:rPr>
          <w:sz w:val="28"/>
          <w:szCs w:val="28"/>
        </w:rPr>
        <w:t>16-013197-9. - Текст</w:t>
      </w:r>
      <w:r w:rsidRPr="00B038A6">
        <w:rPr>
          <w:sz w:val="28"/>
          <w:szCs w:val="28"/>
        </w:rPr>
        <w:t xml:space="preserve">: электронный. - URL: </w:t>
      </w:r>
      <w:hyperlink r:id="rId15" w:history="1">
        <w:r w:rsidRPr="001C302B">
          <w:rPr>
            <w:rStyle w:val="af5"/>
            <w:sz w:val="28"/>
            <w:szCs w:val="28"/>
          </w:rPr>
          <w:t>https://znanium.com/catalog/product/1914139</w:t>
        </w:r>
      </w:hyperlink>
    </w:p>
    <w:p w14:paraId="21CB809A" w14:textId="77777777" w:rsidR="00BF4019" w:rsidRPr="007A7214" w:rsidRDefault="00BF4019" w:rsidP="00BF4019">
      <w:pPr>
        <w:ind w:firstLine="709"/>
        <w:jc w:val="both"/>
        <w:rPr>
          <w:b/>
          <w:bCs/>
          <w:sz w:val="28"/>
          <w:szCs w:val="28"/>
        </w:rPr>
      </w:pPr>
      <w:r w:rsidRPr="0063305C">
        <w:rPr>
          <w:b/>
          <w:bCs/>
          <w:sz w:val="28"/>
          <w:szCs w:val="28"/>
        </w:rPr>
        <w:t>б) дополнительная литература:</w:t>
      </w:r>
    </w:p>
    <w:p w14:paraId="1711646C" w14:textId="77777777" w:rsidR="00BF4019" w:rsidRPr="007A7214" w:rsidRDefault="00BF4019" w:rsidP="00BF4019">
      <w:pPr>
        <w:numPr>
          <w:ilvl w:val="0"/>
          <w:numId w:val="13"/>
        </w:numPr>
        <w:tabs>
          <w:tab w:val="left" w:pos="1134"/>
        </w:tabs>
        <w:ind w:left="0" w:firstLine="709"/>
        <w:jc w:val="both"/>
        <w:rPr>
          <w:bCs/>
          <w:sz w:val="28"/>
          <w:szCs w:val="28"/>
        </w:rPr>
      </w:pPr>
      <w:r w:rsidRPr="000756A6">
        <w:rPr>
          <w:sz w:val="28"/>
          <w:szCs w:val="28"/>
        </w:rPr>
        <w:t>Управление инновационными проектами: Учебное пособие / В.Л. Попов, Н.Д. Кремлев, В.С. Ковшов; Под ред. В.Л</w:t>
      </w:r>
      <w:r>
        <w:rPr>
          <w:sz w:val="28"/>
          <w:szCs w:val="28"/>
        </w:rPr>
        <w:t>. Попова - М.: НИЦ ИНФРА-М, 2020</w:t>
      </w:r>
      <w:r w:rsidRPr="000756A6">
        <w:rPr>
          <w:sz w:val="28"/>
          <w:szCs w:val="28"/>
        </w:rPr>
        <w:t xml:space="preserve">. - 336 с. </w:t>
      </w:r>
      <w:r w:rsidRPr="000756A6">
        <w:rPr>
          <w:bCs/>
          <w:sz w:val="28"/>
          <w:szCs w:val="28"/>
        </w:rPr>
        <w:t xml:space="preserve">[Электронный ресурс]. </w:t>
      </w:r>
      <w:hyperlink r:id="rId16" w:history="1">
        <w:r w:rsidR="0013549C" w:rsidRPr="001C302B">
          <w:rPr>
            <w:rStyle w:val="af5"/>
            <w:bCs/>
            <w:sz w:val="28"/>
            <w:szCs w:val="28"/>
            <w:lang w:val="en-US"/>
          </w:rPr>
          <w:t>URL</w:t>
        </w:r>
        <w:r w:rsidR="0013549C" w:rsidRPr="001C302B">
          <w:rPr>
            <w:rStyle w:val="af5"/>
            <w:bCs/>
            <w:sz w:val="28"/>
            <w:szCs w:val="28"/>
          </w:rPr>
          <w:t>:</w:t>
        </w:r>
        <w:r w:rsidR="0013549C" w:rsidRPr="001C302B">
          <w:rPr>
            <w:rStyle w:val="af5"/>
            <w:sz w:val="28"/>
            <w:szCs w:val="28"/>
          </w:rPr>
          <w:t>https://znanium.com/catalog/document?id=355754</w:t>
        </w:r>
      </w:hyperlink>
      <w:r w:rsidR="0013549C">
        <w:rPr>
          <w:sz w:val="28"/>
          <w:szCs w:val="28"/>
        </w:rPr>
        <w:t xml:space="preserve"> </w:t>
      </w:r>
    </w:p>
    <w:p w14:paraId="114639DC" w14:textId="77777777" w:rsidR="00BF4019" w:rsidRPr="000756A6" w:rsidRDefault="00370D7A" w:rsidP="00BF4019">
      <w:pPr>
        <w:numPr>
          <w:ilvl w:val="0"/>
          <w:numId w:val="13"/>
        </w:numPr>
        <w:ind w:left="0" w:firstLine="709"/>
        <w:jc w:val="both"/>
        <w:rPr>
          <w:bCs/>
          <w:sz w:val="28"/>
          <w:szCs w:val="28"/>
        </w:rPr>
      </w:pPr>
      <w:r w:rsidRPr="005972E4">
        <w:rPr>
          <w:sz w:val="28"/>
          <w:szCs w:val="28"/>
        </w:rPr>
        <w:t>Дорошен</w:t>
      </w:r>
      <w:r>
        <w:rPr>
          <w:sz w:val="28"/>
          <w:szCs w:val="28"/>
        </w:rPr>
        <w:t>ко, М. Н., Управление проектами</w:t>
      </w:r>
      <w:r w:rsidRPr="005972E4">
        <w:rPr>
          <w:sz w:val="28"/>
          <w:szCs w:val="28"/>
        </w:rPr>
        <w:t>: учеб</w:t>
      </w:r>
      <w:r>
        <w:rPr>
          <w:sz w:val="28"/>
          <w:szCs w:val="28"/>
        </w:rPr>
        <w:t>ник / М. Н. Дорошенко. — Москва</w:t>
      </w:r>
      <w:r w:rsidRPr="005972E4">
        <w:rPr>
          <w:sz w:val="28"/>
          <w:szCs w:val="28"/>
        </w:rPr>
        <w:t xml:space="preserve">: Русайнс, 2024. — 116 с. — ISBN 978-5-466-07317-1. — URL: </w:t>
      </w:r>
      <w:hyperlink r:id="rId17" w:history="1">
        <w:r w:rsidRPr="003265A6">
          <w:rPr>
            <w:rStyle w:val="af5"/>
            <w:sz w:val="28"/>
            <w:szCs w:val="28"/>
          </w:rPr>
          <w:t>https://book.ru/book/954489</w:t>
        </w:r>
      </w:hyperlink>
      <w:r w:rsidR="0013549C">
        <w:rPr>
          <w:sz w:val="28"/>
          <w:szCs w:val="28"/>
        </w:rPr>
        <w:t xml:space="preserve"> </w:t>
      </w:r>
    </w:p>
    <w:p w14:paraId="4E26705B" w14:textId="77777777" w:rsidR="00BF4019" w:rsidRPr="000756A6" w:rsidRDefault="0013549C" w:rsidP="00BF4019">
      <w:pPr>
        <w:numPr>
          <w:ilvl w:val="0"/>
          <w:numId w:val="13"/>
        </w:numPr>
        <w:ind w:left="0" w:firstLine="709"/>
        <w:jc w:val="both"/>
        <w:rPr>
          <w:bCs/>
          <w:sz w:val="28"/>
          <w:szCs w:val="28"/>
        </w:rPr>
      </w:pPr>
      <w:r w:rsidRPr="00B038A6">
        <w:rPr>
          <w:sz w:val="28"/>
          <w:szCs w:val="28"/>
        </w:rPr>
        <w:t>Ильина, О. Н. Методология управления проектами: становление, с</w:t>
      </w:r>
      <w:r>
        <w:rPr>
          <w:sz w:val="28"/>
          <w:szCs w:val="28"/>
        </w:rPr>
        <w:t>овременное состояние и развитие</w:t>
      </w:r>
      <w:r w:rsidRPr="00B038A6">
        <w:rPr>
          <w:sz w:val="28"/>
          <w:szCs w:val="28"/>
        </w:rPr>
        <w:t>: моно</w:t>
      </w:r>
      <w:r>
        <w:rPr>
          <w:sz w:val="28"/>
          <w:szCs w:val="28"/>
        </w:rPr>
        <w:t>графия / О. Н. Ильина. — Москва: Вузовский учебник</w:t>
      </w:r>
      <w:r w:rsidRPr="00B038A6">
        <w:rPr>
          <w:sz w:val="28"/>
          <w:szCs w:val="28"/>
        </w:rPr>
        <w:t xml:space="preserve">: ИНФРА-М, 2024. — 208 с. — (Научная книга). - </w:t>
      </w:r>
      <w:r>
        <w:rPr>
          <w:sz w:val="28"/>
          <w:szCs w:val="28"/>
        </w:rPr>
        <w:t>ISBN 978-5-9558-0400-2. - Текст</w:t>
      </w:r>
      <w:r w:rsidRPr="00B038A6">
        <w:rPr>
          <w:sz w:val="28"/>
          <w:szCs w:val="28"/>
        </w:rPr>
        <w:t xml:space="preserve">: электронный. - URL: </w:t>
      </w:r>
      <w:hyperlink r:id="rId18" w:history="1">
        <w:r w:rsidRPr="001C302B">
          <w:rPr>
            <w:rStyle w:val="af5"/>
            <w:sz w:val="28"/>
            <w:szCs w:val="28"/>
          </w:rPr>
          <w:t>https://znanium.ru/catalog/product/2110928</w:t>
        </w:r>
      </w:hyperlink>
    </w:p>
    <w:p w14:paraId="33B13F2E" w14:textId="77777777" w:rsidR="00BF4019" w:rsidRPr="0063305C" w:rsidRDefault="0013549C" w:rsidP="00BF4019">
      <w:pPr>
        <w:numPr>
          <w:ilvl w:val="0"/>
          <w:numId w:val="13"/>
        </w:numPr>
        <w:ind w:left="0" w:firstLine="709"/>
        <w:jc w:val="both"/>
        <w:rPr>
          <w:bCs/>
          <w:sz w:val="28"/>
          <w:szCs w:val="28"/>
        </w:rPr>
      </w:pPr>
      <w:r w:rsidRPr="001F0473">
        <w:rPr>
          <w:sz w:val="28"/>
          <w:szCs w:val="28"/>
        </w:rPr>
        <w:t>Бойко, О.</w:t>
      </w:r>
      <w:r>
        <w:rPr>
          <w:sz w:val="28"/>
          <w:szCs w:val="28"/>
        </w:rPr>
        <w:t xml:space="preserve"> Е. Основы управления проектами</w:t>
      </w:r>
      <w:r w:rsidRPr="001F0473">
        <w:rPr>
          <w:sz w:val="28"/>
          <w:szCs w:val="28"/>
        </w:rPr>
        <w:t xml:space="preserve">: учебное </w:t>
      </w:r>
      <w:r>
        <w:rPr>
          <w:sz w:val="28"/>
          <w:szCs w:val="28"/>
        </w:rPr>
        <w:t>пособие / О. Е. Бойко. - Москва</w:t>
      </w:r>
      <w:r w:rsidRPr="001F0473">
        <w:rPr>
          <w:sz w:val="28"/>
          <w:szCs w:val="28"/>
        </w:rPr>
        <w:t>: Изд. Дом НИТУ «МИСиС», 2019. - 81 с. - ISBN 978-5-907061-93</w:t>
      </w:r>
      <w:r>
        <w:rPr>
          <w:sz w:val="28"/>
          <w:szCs w:val="28"/>
        </w:rPr>
        <w:t>-4. - Текст</w:t>
      </w:r>
      <w:r w:rsidRPr="001F0473">
        <w:rPr>
          <w:sz w:val="28"/>
          <w:szCs w:val="28"/>
        </w:rPr>
        <w:t xml:space="preserve">: электронный. - URL: </w:t>
      </w:r>
      <w:hyperlink r:id="rId19" w:history="1">
        <w:r w:rsidRPr="001C302B">
          <w:rPr>
            <w:rStyle w:val="af5"/>
            <w:sz w:val="28"/>
            <w:szCs w:val="28"/>
          </w:rPr>
          <w:t>https://znanium.com/catalog/product/1232750</w:t>
        </w:r>
      </w:hyperlink>
    </w:p>
    <w:p w14:paraId="31D1A5AC" w14:textId="77777777" w:rsidR="00BF4019" w:rsidRPr="000756A6" w:rsidRDefault="0013549C" w:rsidP="00BF4019">
      <w:pPr>
        <w:numPr>
          <w:ilvl w:val="0"/>
          <w:numId w:val="13"/>
        </w:numPr>
        <w:ind w:left="0" w:firstLine="709"/>
        <w:jc w:val="both"/>
        <w:rPr>
          <w:bCs/>
          <w:sz w:val="28"/>
          <w:szCs w:val="28"/>
        </w:rPr>
      </w:pPr>
      <w:r w:rsidRPr="001F0473">
        <w:rPr>
          <w:sz w:val="28"/>
          <w:szCs w:val="28"/>
        </w:rPr>
        <w:t>Кисе</w:t>
      </w:r>
      <w:r>
        <w:rPr>
          <w:sz w:val="28"/>
          <w:szCs w:val="28"/>
        </w:rPr>
        <w:t>лев, А. А. Управление проектами</w:t>
      </w:r>
      <w:r w:rsidRPr="001F0473">
        <w:rPr>
          <w:sz w:val="28"/>
          <w:szCs w:val="28"/>
        </w:rPr>
        <w:t>: уч</w:t>
      </w:r>
      <w:r>
        <w:rPr>
          <w:sz w:val="28"/>
          <w:szCs w:val="28"/>
        </w:rPr>
        <w:t>ебник / А. А. Киселев. - Москва</w:t>
      </w:r>
      <w:r w:rsidRPr="001F0473">
        <w:rPr>
          <w:sz w:val="28"/>
          <w:szCs w:val="28"/>
        </w:rPr>
        <w:t xml:space="preserve">: Директ-Медиа, 2023. - 460 с. - </w:t>
      </w:r>
      <w:r>
        <w:rPr>
          <w:sz w:val="28"/>
          <w:szCs w:val="28"/>
        </w:rPr>
        <w:t>ISBN 978-5-4499-3517-5. - Текст</w:t>
      </w:r>
      <w:r w:rsidRPr="001F0473">
        <w:rPr>
          <w:sz w:val="28"/>
          <w:szCs w:val="28"/>
        </w:rPr>
        <w:t xml:space="preserve">: электронный. - URL: </w:t>
      </w:r>
      <w:hyperlink r:id="rId20" w:history="1">
        <w:r w:rsidRPr="001C302B">
          <w:rPr>
            <w:rStyle w:val="af5"/>
            <w:sz w:val="28"/>
            <w:szCs w:val="28"/>
          </w:rPr>
          <w:t>https://znanium.ru/catalog/product/2147720</w:t>
        </w:r>
      </w:hyperlink>
    </w:p>
    <w:p w14:paraId="52CD88C8" w14:textId="77777777" w:rsidR="00BF4019" w:rsidRPr="000756A6" w:rsidRDefault="0013549C" w:rsidP="00BF4019">
      <w:pPr>
        <w:numPr>
          <w:ilvl w:val="0"/>
          <w:numId w:val="13"/>
        </w:numPr>
        <w:ind w:left="0" w:firstLine="709"/>
        <w:jc w:val="both"/>
        <w:rPr>
          <w:bCs/>
          <w:sz w:val="28"/>
          <w:szCs w:val="28"/>
        </w:rPr>
      </w:pPr>
      <w:r w:rsidRPr="001F0473">
        <w:rPr>
          <w:sz w:val="28"/>
          <w:szCs w:val="28"/>
        </w:rPr>
        <w:t>Упра</w:t>
      </w:r>
      <w:r>
        <w:rPr>
          <w:sz w:val="28"/>
          <w:szCs w:val="28"/>
        </w:rPr>
        <w:t>вление инновационными проектами</w:t>
      </w:r>
      <w:r w:rsidRPr="001F0473">
        <w:rPr>
          <w:sz w:val="28"/>
          <w:szCs w:val="28"/>
        </w:rPr>
        <w:t>: учебное пособие / В. Л. Попов, Н. Д</w:t>
      </w:r>
      <w:r>
        <w:rPr>
          <w:sz w:val="28"/>
          <w:szCs w:val="28"/>
        </w:rPr>
        <w:t>. Кремлев, В. С. Ковшов [и др.]</w:t>
      </w:r>
      <w:r w:rsidRPr="001F0473">
        <w:rPr>
          <w:sz w:val="28"/>
          <w:szCs w:val="28"/>
        </w:rPr>
        <w:t xml:space="preserve">; </w:t>
      </w:r>
      <w:r>
        <w:rPr>
          <w:sz w:val="28"/>
          <w:szCs w:val="28"/>
        </w:rPr>
        <w:t>под ред. В. Л. Попова. — Москва</w:t>
      </w:r>
      <w:r w:rsidRPr="001F0473">
        <w:rPr>
          <w:sz w:val="28"/>
          <w:szCs w:val="28"/>
        </w:rPr>
        <w:t xml:space="preserve">: ИНФРА-М, 2024. — 336 с. — (Высшее образование: Бакалавриат). - ISBN </w:t>
      </w:r>
      <w:r>
        <w:rPr>
          <w:sz w:val="28"/>
          <w:szCs w:val="28"/>
        </w:rPr>
        <w:t>978-5-16-010105-7. - Текст</w:t>
      </w:r>
      <w:r w:rsidRPr="001F0473">
        <w:rPr>
          <w:sz w:val="28"/>
          <w:szCs w:val="28"/>
        </w:rPr>
        <w:t xml:space="preserve">: электронный. - URL: </w:t>
      </w:r>
      <w:hyperlink r:id="rId21" w:history="1">
        <w:r w:rsidRPr="001C302B">
          <w:rPr>
            <w:rStyle w:val="af5"/>
            <w:sz w:val="28"/>
            <w:szCs w:val="28"/>
          </w:rPr>
          <w:t>https://znanium.ru/catalog/product/2126325</w:t>
        </w:r>
      </w:hyperlink>
    </w:p>
    <w:p w14:paraId="32053D92" w14:textId="77777777" w:rsidR="00BF4019" w:rsidRPr="000756A6" w:rsidRDefault="0013549C" w:rsidP="00BF4019">
      <w:pPr>
        <w:numPr>
          <w:ilvl w:val="0"/>
          <w:numId w:val="13"/>
        </w:numPr>
        <w:ind w:left="0" w:firstLine="709"/>
        <w:jc w:val="both"/>
        <w:rPr>
          <w:bCs/>
          <w:sz w:val="28"/>
          <w:szCs w:val="28"/>
        </w:rPr>
      </w:pPr>
      <w:r w:rsidRPr="008265B1">
        <w:rPr>
          <w:sz w:val="28"/>
          <w:szCs w:val="28"/>
        </w:rPr>
        <w:t>По</w:t>
      </w:r>
      <w:r>
        <w:rPr>
          <w:sz w:val="28"/>
          <w:szCs w:val="28"/>
        </w:rPr>
        <w:t>пов, Ю. И. Управление проектами</w:t>
      </w:r>
      <w:r w:rsidRPr="008265B1">
        <w:rPr>
          <w:sz w:val="28"/>
          <w:szCs w:val="28"/>
        </w:rPr>
        <w:t>: учебное пособие / Ю.И.</w:t>
      </w:r>
      <w:r>
        <w:rPr>
          <w:sz w:val="28"/>
          <w:szCs w:val="28"/>
        </w:rPr>
        <w:t xml:space="preserve"> Попов, О.В. Яковенко. — Москва</w:t>
      </w:r>
      <w:r w:rsidRPr="008265B1">
        <w:rPr>
          <w:sz w:val="28"/>
          <w:szCs w:val="28"/>
        </w:rPr>
        <w:t>: ИНФРА-М, 2024. — 208 с. — (Учебники для программы МВА). - ISBN 978-5-16-002337-3. - Тек</w:t>
      </w:r>
      <w:r>
        <w:rPr>
          <w:sz w:val="28"/>
          <w:szCs w:val="28"/>
        </w:rPr>
        <w:t>ст</w:t>
      </w:r>
      <w:r w:rsidRPr="008265B1">
        <w:rPr>
          <w:sz w:val="28"/>
          <w:szCs w:val="28"/>
        </w:rPr>
        <w:t xml:space="preserve">: электронный. - URL: </w:t>
      </w:r>
      <w:hyperlink r:id="rId22" w:history="1">
        <w:r w:rsidRPr="001C302B">
          <w:rPr>
            <w:rStyle w:val="af5"/>
            <w:sz w:val="28"/>
            <w:szCs w:val="28"/>
          </w:rPr>
          <w:t>https://znanium.com/catalog/product/2117169</w:t>
        </w:r>
      </w:hyperlink>
    </w:p>
    <w:p w14:paraId="0E17C682" w14:textId="77777777" w:rsidR="00BF4019" w:rsidRPr="000756A6" w:rsidRDefault="0013549C" w:rsidP="00BF4019">
      <w:pPr>
        <w:numPr>
          <w:ilvl w:val="0"/>
          <w:numId w:val="13"/>
        </w:numPr>
        <w:ind w:left="0" w:firstLine="709"/>
        <w:jc w:val="both"/>
        <w:rPr>
          <w:bCs/>
          <w:sz w:val="28"/>
          <w:szCs w:val="28"/>
        </w:rPr>
      </w:pPr>
      <w:r w:rsidRPr="008265B1">
        <w:rPr>
          <w:sz w:val="28"/>
          <w:szCs w:val="28"/>
        </w:rPr>
        <w:t xml:space="preserve">Тихомирова, О. Г. </w:t>
      </w:r>
      <w:r>
        <w:rPr>
          <w:sz w:val="28"/>
          <w:szCs w:val="28"/>
        </w:rPr>
        <w:t>Управление проектами: практикум</w:t>
      </w:r>
      <w:r w:rsidRPr="008265B1">
        <w:rPr>
          <w:sz w:val="28"/>
          <w:szCs w:val="28"/>
        </w:rPr>
        <w:t>: учебное посо</w:t>
      </w:r>
      <w:r>
        <w:rPr>
          <w:sz w:val="28"/>
          <w:szCs w:val="28"/>
        </w:rPr>
        <w:t>бие / О.Г. Тихомирова. — Москва</w:t>
      </w:r>
      <w:r w:rsidRPr="008265B1">
        <w:rPr>
          <w:sz w:val="28"/>
          <w:szCs w:val="28"/>
        </w:rPr>
        <w:t xml:space="preserve">: ИНФРА-М, 2021. — 273 с. — (Высшее образование: Бакалавриат). — DOI 10.12737/17635. - </w:t>
      </w:r>
      <w:r>
        <w:rPr>
          <w:sz w:val="28"/>
          <w:szCs w:val="28"/>
        </w:rPr>
        <w:t>ISBN 978-5-16-011601-3. - Текст</w:t>
      </w:r>
      <w:r w:rsidRPr="008265B1">
        <w:rPr>
          <w:sz w:val="28"/>
          <w:szCs w:val="28"/>
        </w:rPr>
        <w:t xml:space="preserve">: электронный. - URL: </w:t>
      </w:r>
      <w:hyperlink r:id="rId23" w:history="1">
        <w:r w:rsidRPr="001C302B">
          <w:rPr>
            <w:rStyle w:val="af5"/>
            <w:sz w:val="28"/>
            <w:szCs w:val="28"/>
          </w:rPr>
          <w:t>https://znanium.com/catalog/product/1221080</w:t>
        </w:r>
      </w:hyperlink>
    </w:p>
    <w:p w14:paraId="4127331B" w14:textId="77777777" w:rsidR="00BF4019" w:rsidRPr="000756A6" w:rsidRDefault="0013549C" w:rsidP="00BF4019">
      <w:pPr>
        <w:numPr>
          <w:ilvl w:val="0"/>
          <w:numId w:val="13"/>
        </w:numPr>
        <w:tabs>
          <w:tab w:val="left" w:pos="1134"/>
        </w:tabs>
        <w:ind w:left="0" w:firstLine="709"/>
        <w:jc w:val="both"/>
        <w:rPr>
          <w:bCs/>
          <w:sz w:val="28"/>
          <w:szCs w:val="28"/>
        </w:rPr>
      </w:pPr>
      <w:r w:rsidRPr="008265B1">
        <w:rPr>
          <w:sz w:val="28"/>
          <w:szCs w:val="28"/>
        </w:rPr>
        <w:t>Поташева, Г. А. Управление п</w:t>
      </w:r>
      <w:r>
        <w:rPr>
          <w:sz w:val="28"/>
          <w:szCs w:val="28"/>
        </w:rPr>
        <w:t>роектами (проектный менеджмент)</w:t>
      </w:r>
      <w:r w:rsidRPr="008265B1">
        <w:rPr>
          <w:sz w:val="28"/>
          <w:szCs w:val="28"/>
        </w:rPr>
        <w:t>: учебное пос</w:t>
      </w:r>
      <w:r>
        <w:rPr>
          <w:sz w:val="28"/>
          <w:szCs w:val="28"/>
        </w:rPr>
        <w:t>обие / Г. А. Поташева. — Москва</w:t>
      </w:r>
      <w:r w:rsidRPr="008265B1">
        <w:rPr>
          <w:sz w:val="28"/>
          <w:szCs w:val="28"/>
        </w:rPr>
        <w:t xml:space="preserve">: ИНФРА-М, 2022. — 224 с. + Доп. материалы [Электронный ресурс]. — (Высшее образование: Бакалавриат). — DOI 10.12737/17508. - </w:t>
      </w:r>
      <w:r>
        <w:rPr>
          <w:sz w:val="28"/>
          <w:szCs w:val="28"/>
        </w:rPr>
        <w:t>ISBN 978-5-16-010873-5. - Текст</w:t>
      </w:r>
      <w:r w:rsidRPr="008265B1">
        <w:rPr>
          <w:sz w:val="28"/>
          <w:szCs w:val="28"/>
        </w:rPr>
        <w:t xml:space="preserve">: электронный. - URL: </w:t>
      </w:r>
      <w:hyperlink r:id="rId24" w:history="1">
        <w:r w:rsidRPr="001C302B">
          <w:rPr>
            <w:rStyle w:val="af5"/>
            <w:sz w:val="28"/>
            <w:szCs w:val="28"/>
          </w:rPr>
          <w:t>https://znanium.com/catalog/product/1840953</w:t>
        </w:r>
      </w:hyperlink>
    </w:p>
    <w:p w14:paraId="17E07066" w14:textId="77777777" w:rsidR="00BF4019" w:rsidRDefault="0013549C" w:rsidP="00BF4019">
      <w:pPr>
        <w:numPr>
          <w:ilvl w:val="0"/>
          <w:numId w:val="13"/>
        </w:numPr>
        <w:ind w:left="0" w:firstLine="709"/>
        <w:jc w:val="both"/>
        <w:rPr>
          <w:bCs/>
          <w:sz w:val="28"/>
          <w:szCs w:val="28"/>
        </w:rPr>
      </w:pPr>
      <w:r w:rsidRPr="008265B1">
        <w:rPr>
          <w:sz w:val="28"/>
          <w:szCs w:val="28"/>
        </w:rPr>
        <w:t>Тихомирова, О. Г. Управление проектом: компле</w:t>
      </w:r>
      <w:r>
        <w:rPr>
          <w:sz w:val="28"/>
          <w:szCs w:val="28"/>
        </w:rPr>
        <w:t>ксный подход и системный анализ</w:t>
      </w:r>
      <w:r w:rsidRPr="008265B1">
        <w:rPr>
          <w:sz w:val="28"/>
          <w:szCs w:val="28"/>
        </w:rPr>
        <w:t>: моногра</w:t>
      </w:r>
      <w:r>
        <w:rPr>
          <w:sz w:val="28"/>
          <w:szCs w:val="28"/>
        </w:rPr>
        <w:t>фия / О.Г. Тихомирова. — Москва</w:t>
      </w:r>
      <w:r w:rsidRPr="008265B1">
        <w:rPr>
          <w:sz w:val="28"/>
          <w:szCs w:val="28"/>
        </w:rPr>
        <w:t xml:space="preserve">: ИНФРА-М, </w:t>
      </w:r>
      <w:r w:rsidRPr="008265B1">
        <w:rPr>
          <w:sz w:val="28"/>
          <w:szCs w:val="28"/>
        </w:rPr>
        <w:lastRenderedPageBreak/>
        <w:t xml:space="preserve">2024. — 300 с. — (Научная мысль). — DOI 10.12737/673. - </w:t>
      </w:r>
      <w:r>
        <w:rPr>
          <w:sz w:val="28"/>
          <w:szCs w:val="28"/>
        </w:rPr>
        <w:t>ISBN 978-5-16-006383-6. - Текст</w:t>
      </w:r>
      <w:r w:rsidRPr="008265B1">
        <w:rPr>
          <w:sz w:val="28"/>
          <w:szCs w:val="28"/>
        </w:rPr>
        <w:t xml:space="preserve">: электронный. - URL: </w:t>
      </w:r>
      <w:hyperlink r:id="rId25" w:history="1">
        <w:r w:rsidRPr="001C302B">
          <w:rPr>
            <w:rStyle w:val="af5"/>
            <w:sz w:val="28"/>
            <w:szCs w:val="28"/>
          </w:rPr>
          <w:t>https://znanium.com/catalog/product/2102184</w:t>
        </w:r>
      </w:hyperlink>
    </w:p>
    <w:p w14:paraId="1844A783" w14:textId="77777777" w:rsidR="00BF4019" w:rsidRPr="00A44434" w:rsidRDefault="00BF4019" w:rsidP="00BF4019">
      <w:pPr>
        <w:ind w:left="709"/>
        <w:jc w:val="both"/>
        <w:rPr>
          <w:bCs/>
          <w:sz w:val="28"/>
          <w:szCs w:val="28"/>
        </w:rPr>
      </w:pPr>
    </w:p>
    <w:p w14:paraId="1CDB17BF" w14:textId="77777777" w:rsidR="00BF4019" w:rsidRPr="00DF1BAC" w:rsidRDefault="00BF4019" w:rsidP="00BF4019">
      <w:pPr>
        <w:ind w:firstLine="709"/>
        <w:jc w:val="both"/>
        <w:rPr>
          <w:b/>
          <w:iCs/>
          <w:sz w:val="28"/>
          <w:szCs w:val="28"/>
        </w:rPr>
      </w:pPr>
      <w:r>
        <w:rPr>
          <w:b/>
          <w:iCs/>
          <w:sz w:val="28"/>
          <w:szCs w:val="28"/>
        </w:rPr>
        <w:t>в</w:t>
      </w:r>
      <w:r w:rsidRPr="00DF1BAC">
        <w:rPr>
          <w:b/>
          <w:iCs/>
          <w:sz w:val="28"/>
          <w:szCs w:val="28"/>
        </w:rPr>
        <w:t xml:space="preserve">) </w:t>
      </w:r>
      <w:r>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1C2AB4FC" w14:textId="77777777" w:rsidR="00BF4019" w:rsidRPr="00E81487" w:rsidRDefault="00BF4019" w:rsidP="00BF4019">
      <w:pPr>
        <w:numPr>
          <w:ilvl w:val="0"/>
          <w:numId w:val="12"/>
        </w:numPr>
        <w:tabs>
          <w:tab w:val="left" w:pos="1134"/>
        </w:tabs>
        <w:ind w:left="0" w:firstLine="709"/>
        <w:jc w:val="both"/>
        <w:rPr>
          <w:sz w:val="28"/>
          <w:szCs w:val="28"/>
          <w:lang w:val="en-US"/>
        </w:rPr>
      </w:pPr>
      <w:r w:rsidRPr="00BE2730">
        <w:rPr>
          <w:sz w:val="28"/>
          <w:szCs w:val="28"/>
        </w:rPr>
        <w:t xml:space="preserve">Профессионал управления проектами </w:t>
      </w:r>
      <w:r w:rsidRPr="000756A6">
        <w:rPr>
          <w:bCs/>
          <w:sz w:val="28"/>
          <w:szCs w:val="28"/>
        </w:rPr>
        <w:t xml:space="preserve">[Электронный ресурс]. </w:t>
      </w:r>
      <w:r w:rsidRPr="000756A6">
        <w:rPr>
          <w:bCs/>
          <w:sz w:val="28"/>
          <w:szCs w:val="28"/>
          <w:lang w:val="en-US"/>
        </w:rPr>
        <w:t>URL</w:t>
      </w:r>
      <w:r w:rsidRPr="00E81487">
        <w:rPr>
          <w:bCs/>
          <w:sz w:val="28"/>
          <w:szCs w:val="28"/>
          <w:lang w:val="en-US"/>
        </w:rPr>
        <w:t>:</w:t>
      </w:r>
      <w:r w:rsidRPr="00E81487">
        <w:rPr>
          <w:sz w:val="28"/>
          <w:szCs w:val="28"/>
          <w:lang w:val="en-US"/>
        </w:rPr>
        <w:t xml:space="preserve"> http://www.pmprofy.ru.</w:t>
      </w:r>
    </w:p>
    <w:p w14:paraId="2D6DDCAC" w14:textId="77777777" w:rsidR="00BF4019" w:rsidRPr="00E81487" w:rsidRDefault="00BF4019" w:rsidP="00BF4019">
      <w:pPr>
        <w:numPr>
          <w:ilvl w:val="0"/>
          <w:numId w:val="12"/>
        </w:numPr>
        <w:tabs>
          <w:tab w:val="left" w:pos="1134"/>
        </w:tabs>
        <w:ind w:left="0" w:firstLine="709"/>
        <w:jc w:val="both"/>
        <w:rPr>
          <w:sz w:val="28"/>
          <w:szCs w:val="28"/>
          <w:lang w:val="en-US"/>
        </w:rPr>
      </w:pPr>
      <w:r w:rsidRPr="00BE2730">
        <w:rPr>
          <w:sz w:val="28"/>
          <w:szCs w:val="28"/>
        </w:rPr>
        <w:t xml:space="preserve">Административно-управленческий портал </w:t>
      </w:r>
      <w:r w:rsidRPr="000756A6">
        <w:rPr>
          <w:bCs/>
          <w:sz w:val="28"/>
          <w:szCs w:val="28"/>
        </w:rPr>
        <w:t xml:space="preserve">[Электронный ресурс]. </w:t>
      </w:r>
      <w:r w:rsidRPr="000756A6">
        <w:rPr>
          <w:bCs/>
          <w:sz w:val="28"/>
          <w:szCs w:val="28"/>
          <w:lang w:val="en-US"/>
        </w:rPr>
        <w:t>URL</w:t>
      </w:r>
      <w:r w:rsidRPr="00E81487">
        <w:rPr>
          <w:bCs/>
          <w:sz w:val="28"/>
          <w:szCs w:val="28"/>
          <w:lang w:val="en-US"/>
        </w:rPr>
        <w:t>:</w:t>
      </w:r>
      <w:r w:rsidRPr="00E81487">
        <w:rPr>
          <w:sz w:val="28"/>
          <w:szCs w:val="28"/>
          <w:lang w:val="en-US"/>
        </w:rPr>
        <w:t xml:space="preserve"> http://www.aup.ru</w:t>
      </w:r>
      <w:r w:rsidRPr="00E81487">
        <w:rPr>
          <w:lang w:val="en-US"/>
        </w:rPr>
        <w:t>.</w:t>
      </w:r>
    </w:p>
    <w:p w14:paraId="6AB78401" w14:textId="77777777" w:rsidR="00BF4019" w:rsidRPr="00A612BE" w:rsidRDefault="00BF4019" w:rsidP="00BF4019">
      <w:pPr>
        <w:numPr>
          <w:ilvl w:val="0"/>
          <w:numId w:val="12"/>
        </w:numPr>
        <w:tabs>
          <w:tab w:val="left" w:pos="1134"/>
        </w:tabs>
        <w:ind w:left="0" w:firstLine="709"/>
        <w:jc w:val="both"/>
        <w:rPr>
          <w:sz w:val="28"/>
          <w:szCs w:val="28"/>
        </w:rPr>
      </w:pPr>
      <w:r w:rsidRPr="00BE2730">
        <w:rPr>
          <w:sz w:val="28"/>
          <w:szCs w:val="28"/>
        </w:rPr>
        <w:t xml:space="preserve">Информационный портал </w:t>
      </w:r>
      <w:r w:rsidRPr="000756A6">
        <w:rPr>
          <w:bCs/>
          <w:sz w:val="28"/>
          <w:szCs w:val="28"/>
        </w:rPr>
        <w:t xml:space="preserve">[Электронный ресурс]. </w:t>
      </w:r>
      <w:r w:rsidRPr="000756A6">
        <w:rPr>
          <w:bCs/>
          <w:sz w:val="28"/>
          <w:szCs w:val="28"/>
          <w:lang w:val="en-US"/>
        </w:rPr>
        <w:t>URL</w:t>
      </w:r>
      <w:r w:rsidRPr="00A612BE">
        <w:rPr>
          <w:bCs/>
          <w:sz w:val="28"/>
          <w:szCs w:val="28"/>
        </w:rPr>
        <w:t>:</w:t>
      </w:r>
      <w:r w:rsidRPr="00E81487">
        <w:rPr>
          <w:sz w:val="28"/>
          <w:szCs w:val="28"/>
          <w:lang w:val="en-US"/>
        </w:rPr>
        <w:t>http</w:t>
      </w:r>
      <w:r w:rsidRPr="00A612BE">
        <w:rPr>
          <w:sz w:val="28"/>
          <w:szCs w:val="28"/>
        </w:rPr>
        <w:t>://</w:t>
      </w:r>
      <w:r w:rsidRPr="00E81487">
        <w:rPr>
          <w:sz w:val="28"/>
          <w:szCs w:val="28"/>
          <w:lang w:val="en-US"/>
        </w:rPr>
        <w:t>www</w:t>
      </w:r>
      <w:r w:rsidRPr="00A612BE">
        <w:rPr>
          <w:sz w:val="28"/>
          <w:szCs w:val="28"/>
        </w:rPr>
        <w:t>.</w:t>
      </w:r>
      <w:r w:rsidRPr="00E81487">
        <w:rPr>
          <w:sz w:val="28"/>
          <w:szCs w:val="28"/>
          <w:lang w:val="en-US"/>
        </w:rPr>
        <w:t>cfin</w:t>
      </w:r>
      <w:r w:rsidRPr="00A612BE">
        <w:rPr>
          <w:sz w:val="28"/>
          <w:szCs w:val="28"/>
        </w:rPr>
        <w:t>.</w:t>
      </w:r>
      <w:r w:rsidRPr="00E81487">
        <w:rPr>
          <w:sz w:val="28"/>
          <w:szCs w:val="28"/>
          <w:lang w:val="en-US"/>
        </w:rPr>
        <w:t>ru</w:t>
      </w:r>
      <w:r w:rsidRPr="00A612BE">
        <w:t>.</w:t>
      </w:r>
    </w:p>
    <w:p w14:paraId="1D500C2F" w14:textId="77777777" w:rsidR="00BB75A8" w:rsidRDefault="00BB75A8" w:rsidP="00E10CAF">
      <w:pPr>
        <w:jc w:val="center"/>
        <w:rPr>
          <w:b/>
          <w:bCs/>
          <w:sz w:val="28"/>
          <w:szCs w:val="28"/>
        </w:rPr>
      </w:pPr>
    </w:p>
    <w:p w14:paraId="22F0172E" w14:textId="77777777" w:rsidR="00E52146" w:rsidRPr="00733C7C" w:rsidRDefault="00414C9A" w:rsidP="00733C7C">
      <w:pPr>
        <w:pStyle w:val="1"/>
        <w:spacing w:before="0"/>
        <w:jc w:val="center"/>
        <w:rPr>
          <w:rFonts w:ascii="Times New Roman" w:hAnsi="Times New Roman" w:cs="Times New Roman"/>
          <w:color w:val="auto"/>
        </w:rPr>
      </w:pPr>
      <w:bookmarkStart w:id="9" w:name="_Toc93439157"/>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9"/>
    </w:p>
    <w:p w14:paraId="6FB60AB6" w14:textId="77777777" w:rsidR="00E52146" w:rsidRDefault="00E52146" w:rsidP="00E10CAF">
      <w:pPr>
        <w:jc w:val="center"/>
        <w:rPr>
          <w:b/>
          <w:bCs/>
          <w:sz w:val="28"/>
          <w:szCs w:val="28"/>
        </w:rPr>
      </w:pPr>
    </w:p>
    <w:p w14:paraId="35C5E181"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368CF3C"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66E2DB34"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280052C0"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2F736911" w14:textId="77777777" w:rsidR="003B01AE" w:rsidRDefault="003B01AE" w:rsidP="003B01AE">
      <w:pPr>
        <w:ind w:firstLine="709"/>
        <w:jc w:val="both"/>
        <w:rPr>
          <w:sz w:val="28"/>
          <w:szCs w:val="28"/>
        </w:rPr>
      </w:pPr>
      <w:r w:rsidRPr="004C3705">
        <w:rPr>
          <w:sz w:val="28"/>
          <w:szCs w:val="28"/>
        </w:rPr>
        <w:lastRenderedPageBreak/>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992786E"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03230A34"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724B1247"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Pr="00BF4019">
        <w:rPr>
          <w:sz w:val="28"/>
          <w:szCs w:val="28"/>
        </w:rPr>
        <w:t>«</w:t>
      </w:r>
      <w:r w:rsidR="00BF4019" w:rsidRPr="00BF4019">
        <w:rPr>
          <w:i/>
          <w:sz w:val="28"/>
          <w:szCs w:val="28"/>
        </w:rPr>
        <w:t>Управление проектами</w:t>
      </w:r>
      <w:r>
        <w:rPr>
          <w:sz w:val="28"/>
          <w:szCs w:val="28"/>
        </w:rPr>
        <w:t>»</w:t>
      </w:r>
      <w:r w:rsidR="0076746E">
        <w:rPr>
          <w:sz w:val="28"/>
          <w:szCs w:val="28"/>
        </w:rPr>
        <w:t xml:space="preserve"> включают в себя следующие виды занятий</w:t>
      </w:r>
      <w:r>
        <w:rPr>
          <w:sz w:val="28"/>
          <w:szCs w:val="28"/>
        </w:rPr>
        <w:t>:</w:t>
      </w:r>
    </w:p>
    <w:p w14:paraId="45092023" w14:textId="77777777" w:rsidR="00C04F49" w:rsidRDefault="0076746E" w:rsidP="00C04F49">
      <w:pPr>
        <w:ind w:firstLine="709"/>
        <w:jc w:val="both"/>
        <w:rPr>
          <w:sz w:val="28"/>
          <w:szCs w:val="28"/>
          <w:highlight w:val="yellow"/>
        </w:rPr>
      </w:pPr>
      <w:r>
        <w:rPr>
          <w:sz w:val="28"/>
          <w:szCs w:val="28"/>
        </w:rPr>
        <w:t xml:space="preserve">- </w:t>
      </w:r>
      <w:r w:rsidR="00C04F49" w:rsidRPr="00BF4019">
        <w:rPr>
          <w:sz w:val="28"/>
          <w:szCs w:val="28"/>
        </w:rPr>
        <w:t>интерактивны</w:t>
      </w:r>
      <w:r w:rsidRPr="00BF4019">
        <w:rPr>
          <w:sz w:val="28"/>
          <w:szCs w:val="28"/>
        </w:rPr>
        <w:t>е</w:t>
      </w:r>
      <w:r w:rsidR="00C04F49" w:rsidRPr="00BF4019">
        <w:rPr>
          <w:sz w:val="28"/>
          <w:szCs w:val="28"/>
        </w:rPr>
        <w:t xml:space="preserve"> лекци</w:t>
      </w:r>
      <w:r w:rsidRPr="00BF4019">
        <w:rPr>
          <w:sz w:val="28"/>
          <w:szCs w:val="28"/>
        </w:rPr>
        <w:t>и</w:t>
      </w:r>
      <w:r w:rsidR="00C04F49" w:rsidRPr="00BF4019">
        <w:rPr>
          <w:sz w:val="28"/>
          <w:szCs w:val="28"/>
        </w:rPr>
        <w:t>,</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0A22B051" w14:textId="77777777" w:rsidR="00C04F49" w:rsidRPr="00BF4019" w:rsidRDefault="0076746E" w:rsidP="00C04F49">
      <w:pPr>
        <w:ind w:firstLine="709"/>
        <w:jc w:val="both"/>
        <w:rPr>
          <w:sz w:val="28"/>
          <w:szCs w:val="28"/>
          <w:highlight w:val="yellow"/>
        </w:rPr>
      </w:pPr>
      <w:r w:rsidRPr="003F7508">
        <w:rPr>
          <w:sz w:val="28"/>
          <w:szCs w:val="28"/>
        </w:rPr>
        <w:t xml:space="preserve">- </w:t>
      </w:r>
      <w:r w:rsidR="00C04F49" w:rsidRPr="00BF4019">
        <w:rPr>
          <w:sz w:val="28"/>
          <w:szCs w:val="28"/>
        </w:rPr>
        <w:t>групповы</w:t>
      </w:r>
      <w:r w:rsidRPr="00BF4019">
        <w:rPr>
          <w:sz w:val="28"/>
          <w:szCs w:val="28"/>
        </w:rPr>
        <w:t>е</w:t>
      </w:r>
      <w:r w:rsidR="00C04F49" w:rsidRPr="00BF4019">
        <w:rPr>
          <w:sz w:val="28"/>
          <w:szCs w:val="28"/>
        </w:rPr>
        <w:t xml:space="preserve"> дискусси</w:t>
      </w:r>
      <w:r w:rsidRPr="00BF4019">
        <w:rPr>
          <w:sz w:val="28"/>
          <w:szCs w:val="28"/>
        </w:rPr>
        <w:t>и</w:t>
      </w:r>
      <w:r w:rsidR="00C04F49" w:rsidRPr="00BF4019">
        <w:rPr>
          <w:sz w:val="28"/>
          <w:szCs w:val="28"/>
        </w:rPr>
        <w:t>,</w:t>
      </w:r>
      <w:r w:rsidR="003F7508" w:rsidRPr="00BF4019">
        <w:rPr>
          <w:sz w:val="28"/>
          <w:szCs w:val="28"/>
        </w:rPr>
        <w:t xml:space="preserve"> применяются </w:t>
      </w:r>
      <w:r w:rsidRPr="00BF4019">
        <w:rPr>
          <w:sz w:val="28"/>
          <w:szCs w:val="28"/>
        </w:rPr>
        <w:t xml:space="preserve">для обеспечения навыков </w:t>
      </w:r>
      <w:r w:rsidR="003F7508" w:rsidRPr="00BF4019">
        <w:rPr>
          <w:sz w:val="28"/>
          <w:szCs w:val="28"/>
        </w:rPr>
        <w:t>командной работы и межличностной</w:t>
      </w:r>
      <w:r w:rsidR="003F7508" w:rsidRPr="003F7508">
        <w:rPr>
          <w:sz w:val="28"/>
          <w:szCs w:val="28"/>
        </w:rPr>
        <w:t xml:space="preserve"> коммуникации и представляют собой </w:t>
      </w:r>
      <w:r w:rsidR="003F7508" w:rsidRPr="00746C4A">
        <w:rPr>
          <w:rFonts w:eastAsia="Calibri"/>
          <w:sz w:val="28"/>
          <w:szCs w:val="28"/>
        </w:rPr>
        <w:t xml:space="preserve">оценочное средство, позволяющее включить обучающихся в процесс обсуждения представленной темы, проблемы и оценить их умение </w:t>
      </w:r>
      <w:r w:rsidR="003F7508" w:rsidRPr="00746C4A">
        <w:rPr>
          <w:rFonts w:eastAsia="Calibri"/>
          <w:sz w:val="28"/>
          <w:szCs w:val="28"/>
        </w:rPr>
        <w:lastRenderedPageBreak/>
        <w:t xml:space="preserve">аргументировать собственную точку зрения. Кроме того, в ходе занятий </w:t>
      </w:r>
      <w:r w:rsidR="003F7508" w:rsidRPr="00BF4019">
        <w:rPr>
          <w:rFonts w:eastAsia="Calibri"/>
          <w:sz w:val="28"/>
          <w:szCs w:val="28"/>
        </w:rPr>
        <w:t>проводятся круглые столы по заданным тематикам</w:t>
      </w:r>
      <w:r w:rsidR="003F7508" w:rsidRPr="00BF4019">
        <w:rPr>
          <w:sz w:val="28"/>
          <w:szCs w:val="28"/>
        </w:rPr>
        <w:t>.</w:t>
      </w:r>
    </w:p>
    <w:p w14:paraId="6FD2BF7B" w14:textId="77777777" w:rsidR="00C04F49" w:rsidRPr="00BF4019" w:rsidRDefault="0076746E" w:rsidP="003F7508">
      <w:pPr>
        <w:ind w:firstLine="709"/>
        <w:jc w:val="both"/>
        <w:rPr>
          <w:sz w:val="28"/>
          <w:szCs w:val="28"/>
          <w:highlight w:val="yellow"/>
        </w:rPr>
      </w:pPr>
      <w:r w:rsidRPr="00BF4019">
        <w:rPr>
          <w:sz w:val="28"/>
          <w:szCs w:val="28"/>
        </w:rPr>
        <w:t xml:space="preserve">- </w:t>
      </w:r>
      <w:r w:rsidR="00C04F49" w:rsidRPr="00BF4019">
        <w:rPr>
          <w:sz w:val="28"/>
          <w:szCs w:val="28"/>
        </w:rPr>
        <w:t>ролевы</w:t>
      </w:r>
      <w:r w:rsidRPr="00BF4019">
        <w:rPr>
          <w:sz w:val="28"/>
          <w:szCs w:val="28"/>
        </w:rPr>
        <w:t>е</w:t>
      </w:r>
      <w:r w:rsidR="00C04F49" w:rsidRPr="00BF4019">
        <w:rPr>
          <w:sz w:val="28"/>
          <w:szCs w:val="28"/>
        </w:rPr>
        <w:t xml:space="preserve"> игр</w:t>
      </w:r>
      <w:r w:rsidRPr="00BF4019">
        <w:rPr>
          <w:sz w:val="28"/>
          <w:szCs w:val="28"/>
        </w:rPr>
        <w:t>ы</w:t>
      </w:r>
      <w:r w:rsidR="00C04F49" w:rsidRPr="00BF4019">
        <w:rPr>
          <w:sz w:val="28"/>
          <w:szCs w:val="28"/>
        </w:rPr>
        <w:t xml:space="preserve">, </w:t>
      </w:r>
      <w:r w:rsidR="003F7508" w:rsidRPr="00BF4019">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0308CA66" w14:textId="77777777" w:rsidR="00C04F49" w:rsidRPr="00BF4019" w:rsidRDefault="0076746E" w:rsidP="003F7508">
      <w:pPr>
        <w:ind w:firstLine="709"/>
        <w:jc w:val="both"/>
        <w:rPr>
          <w:sz w:val="28"/>
          <w:szCs w:val="28"/>
          <w:highlight w:val="yellow"/>
        </w:rPr>
      </w:pPr>
      <w:r w:rsidRPr="00BF4019">
        <w:rPr>
          <w:sz w:val="28"/>
          <w:szCs w:val="28"/>
        </w:rPr>
        <w:t xml:space="preserve">- </w:t>
      </w:r>
      <w:r w:rsidR="00C04F49" w:rsidRPr="00BF4019">
        <w:rPr>
          <w:sz w:val="28"/>
          <w:szCs w:val="28"/>
        </w:rPr>
        <w:t>тренинг</w:t>
      </w:r>
      <w:r w:rsidRPr="00BF4019">
        <w:rPr>
          <w:sz w:val="28"/>
          <w:szCs w:val="28"/>
        </w:rPr>
        <w:t>и</w:t>
      </w:r>
      <w:r w:rsidR="00C04F49" w:rsidRPr="00BF4019">
        <w:rPr>
          <w:sz w:val="28"/>
          <w:szCs w:val="28"/>
        </w:rPr>
        <w:t xml:space="preserve">, </w:t>
      </w:r>
      <w:r w:rsidRPr="00BF4019">
        <w:rPr>
          <w:sz w:val="28"/>
          <w:szCs w:val="28"/>
        </w:rPr>
        <w:t>для обеспечения навыков принятия решений и лидерских качеств</w:t>
      </w:r>
      <w:r w:rsidR="003F7508" w:rsidRPr="00BF4019">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BF4019">
        <w:rPr>
          <w:sz w:val="28"/>
          <w:szCs w:val="28"/>
        </w:rPr>
        <w:t xml:space="preserve"> реальные </w:t>
      </w:r>
      <w:r w:rsidR="003F7508" w:rsidRPr="00BF4019">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BF4019">
        <w:rPr>
          <w:sz w:val="28"/>
          <w:szCs w:val="28"/>
        </w:rPr>
        <w:t xml:space="preserve">о  залог успеха деятельности </w:t>
      </w:r>
      <w:r w:rsidR="003F7508" w:rsidRPr="00BF4019">
        <w:rPr>
          <w:sz w:val="28"/>
          <w:szCs w:val="28"/>
        </w:rPr>
        <w:t>всей группы.</w:t>
      </w:r>
    </w:p>
    <w:p w14:paraId="03495026" w14:textId="77777777" w:rsidR="00C04F49" w:rsidRPr="00DA1B14" w:rsidRDefault="0076746E" w:rsidP="002C158D">
      <w:pPr>
        <w:ind w:firstLine="709"/>
        <w:jc w:val="both"/>
        <w:rPr>
          <w:sz w:val="28"/>
          <w:szCs w:val="28"/>
        </w:rPr>
      </w:pPr>
      <w:r w:rsidRPr="00BF4019">
        <w:rPr>
          <w:sz w:val="28"/>
          <w:szCs w:val="28"/>
        </w:rPr>
        <w:t xml:space="preserve">- </w:t>
      </w:r>
      <w:r w:rsidR="00C04F49" w:rsidRPr="00BF4019">
        <w:rPr>
          <w:sz w:val="28"/>
          <w:szCs w:val="28"/>
        </w:rPr>
        <w:t>анализ ситуаций</w:t>
      </w:r>
      <w:r w:rsidR="002C158D" w:rsidRPr="00BF4019">
        <w:rPr>
          <w:sz w:val="28"/>
          <w:szCs w:val="28"/>
        </w:rPr>
        <w:t xml:space="preserve"> (кейс-метод) — техника обучения, использующая описание реальных</w:t>
      </w:r>
      <w:r w:rsidR="002C158D" w:rsidRPr="002C158D">
        <w:rPr>
          <w:sz w:val="28"/>
          <w:szCs w:val="28"/>
        </w:rPr>
        <w:t xml:space="preserve">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2E9471EA" w14:textId="77777777" w:rsidR="004E1DE9" w:rsidRDefault="004E1DE9" w:rsidP="00C04F49">
      <w:pPr>
        <w:ind w:firstLine="709"/>
        <w:jc w:val="both"/>
        <w:rPr>
          <w:sz w:val="28"/>
          <w:szCs w:val="28"/>
        </w:rPr>
      </w:pPr>
      <w:r>
        <w:rPr>
          <w:sz w:val="28"/>
          <w:szCs w:val="28"/>
        </w:rPr>
        <w:t>Оценочные и методические материалы по дисциплине «</w:t>
      </w:r>
      <w:r w:rsidR="00BF4019" w:rsidRPr="00BF4019">
        <w:rPr>
          <w:i/>
          <w:sz w:val="28"/>
          <w:szCs w:val="28"/>
        </w:rPr>
        <w:t>Управление проектами</w:t>
      </w:r>
      <w:r>
        <w:rPr>
          <w:sz w:val="28"/>
          <w:szCs w:val="28"/>
        </w:rPr>
        <w:t>» представлены в ФОММ.</w:t>
      </w:r>
    </w:p>
    <w:p w14:paraId="0FE2D9A6" w14:textId="77777777" w:rsidR="00BF4019" w:rsidRPr="004C3705" w:rsidRDefault="00BF4019" w:rsidP="00BF4019">
      <w:pPr>
        <w:ind w:firstLine="709"/>
        <w:jc w:val="both"/>
        <w:rPr>
          <w:sz w:val="28"/>
          <w:szCs w:val="28"/>
        </w:rPr>
      </w:pPr>
      <w:r w:rsidRPr="004C3705">
        <w:rPr>
          <w:sz w:val="28"/>
          <w:szCs w:val="28"/>
        </w:rPr>
        <w:t xml:space="preserve">При подготовке к промежуточному или итоговому тестированию необходимо изучить теоретический и практический </w:t>
      </w:r>
      <w:r w:rsidRPr="006601AE">
        <w:rPr>
          <w:sz w:val="28"/>
          <w:szCs w:val="28"/>
        </w:rPr>
        <w:t xml:space="preserve">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w:t>
      </w:r>
      <w:r w:rsidRPr="006601AE">
        <w:rPr>
          <w:sz w:val="28"/>
          <w:szCs w:val="28"/>
        </w:rPr>
        <w:lastRenderedPageBreak/>
        <w:t>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w:t>
      </w:r>
    </w:p>
    <w:p w14:paraId="0CC4779F" w14:textId="77777777" w:rsidR="003B01AE" w:rsidRPr="00BF4019"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682DB8B8" w14:textId="77777777" w:rsidR="00BF4019" w:rsidRPr="00A44434" w:rsidRDefault="003B01AE" w:rsidP="00BF4019">
      <w:pPr>
        <w:ind w:firstLine="709"/>
        <w:jc w:val="both"/>
        <w:rPr>
          <w:i/>
          <w:sz w:val="28"/>
          <w:szCs w:val="28"/>
        </w:rPr>
      </w:pPr>
      <w:r w:rsidRPr="00BF4019">
        <w:rPr>
          <w:sz w:val="28"/>
          <w:szCs w:val="28"/>
        </w:rPr>
        <w:t xml:space="preserve">При подготовке к </w:t>
      </w:r>
      <w:r w:rsidR="005E3319" w:rsidRPr="00BF4019">
        <w:rPr>
          <w:sz w:val="28"/>
          <w:szCs w:val="28"/>
        </w:rPr>
        <w:t>экзамену</w:t>
      </w:r>
      <w:r w:rsidRPr="00BF4019">
        <w:rPr>
          <w:sz w:val="28"/>
          <w:szCs w:val="28"/>
        </w:rPr>
        <w:t xml:space="preserve"> следует иметь в виду, что он является итоговой формой контроля</w:t>
      </w:r>
      <w:r w:rsidRPr="004C3705">
        <w:rPr>
          <w:sz w:val="28"/>
          <w:szCs w:val="28"/>
        </w:rPr>
        <w:t xml:space="preserve"> по изучению данной учебной дисциплины. </w:t>
      </w:r>
      <w:r w:rsidR="00BF4019" w:rsidRPr="00BF4019">
        <w:rPr>
          <w:sz w:val="28"/>
          <w:szCs w:val="28"/>
        </w:rPr>
        <w:t>Э</w:t>
      </w:r>
      <w:r w:rsidR="004521E5" w:rsidRPr="00BF4019">
        <w:rPr>
          <w:sz w:val="28"/>
          <w:szCs w:val="28"/>
        </w:rPr>
        <w:t>кзамен</w:t>
      </w:r>
      <w:r w:rsidRPr="004C3705">
        <w:rPr>
          <w:sz w:val="28"/>
          <w:szCs w:val="28"/>
        </w:rPr>
        <w:t xml:space="preserve"> подразумевает максимальную концентрацию знаний и умений, </w:t>
      </w:r>
      <w:r w:rsidR="00BF4019" w:rsidRPr="00A44434">
        <w:rPr>
          <w:sz w:val="28"/>
          <w:szCs w:val="28"/>
        </w:rPr>
        <w:t>Экзамен проводится в форме устного собеседования, выполнения письменного задания, решения ситуационной задачи.</w:t>
      </w:r>
    </w:p>
    <w:p w14:paraId="3D146042" w14:textId="77777777" w:rsidR="00BF4019" w:rsidRPr="00A44434" w:rsidRDefault="00BF4019" w:rsidP="00BF4019">
      <w:pPr>
        <w:ind w:firstLine="709"/>
        <w:jc w:val="both"/>
        <w:rPr>
          <w:sz w:val="28"/>
          <w:szCs w:val="28"/>
        </w:rPr>
      </w:pPr>
      <w:r w:rsidRPr="00A44434">
        <w:rPr>
          <w:sz w:val="28"/>
          <w:szCs w:val="28"/>
        </w:rPr>
        <w:t>Решение преподавателя об итоговой оценке принимается по результатам устного ответа ивыполненного письменного задания, в зависимости от шкалы оценки.</w:t>
      </w:r>
    </w:p>
    <w:p w14:paraId="51BD8FA7" w14:textId="77777777" w:rsidR="00BF4019" w:rsidRPr="007815BC" w:rsidRDefault="00BF4019" w:rsidP="00BF4019">
      <w:pPr>
        <w:ind w:firstLine="709"/>
        <w:jc w:val="both"/>
        <w:rPr>
          <w:sz w:val="28"/>
          <w:szCs w:val="28"/>
        </w:rPr>
      </w:pPr>
      <w:r w:rsidRPr="00A44434">
        <w:rPr>
          <w:sz w:val="28"/>
          <w:szCs w:val="28"/>
        </w:rPr>
        <w:t>В качестве источника дополнительных материалов</w:t>
      </w:r>
      <w:r w:rsidRPr="007815BC">
        <w:rPr>
          <w:sz w:val="28"/>
          <w:szCs w:val="28"/>
        </w:rPr>
        <w:t xml:space="preserve"> рекомендуется пользоваться информацией открытого доступа сети Internet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 Кроме того, можно воспользоваться возможностями справочно-правовых систем, базы которых содержат не только текст нормативных актов, но и научные статьи по различным вопросам (например, СПС «Консультант Плюс»). Рекомендуется также использовать электронно-библиотечные системы.</w:t>
      </w:r>
    </w:p>
    <w:p w14:paraId="703CE50A" w14:textId="77777777" w:rsidR="00FB40DD" w:rsidRPr="00077E5F" w:rsidRDefault="00FB40DD" w:rsidP="00FB40DD">
      <w:pPr>
        <w:pStyle w:val="1"/>
        <w:jc w:val="center"/>
        <w:rPr>
          <w:rFonts w:ascii="Times New Roman" w:hAnsi="Times New Roman" w:cs="Times New Roman"/>
          <w:color w:val="auto"/>
        </w:rPr>
      </w:pPr>
      <w:bookmarkStart w:id="10" w:name="_Toc93067174"/>
      <w:bookmarkStart w:id="11" w:name="_Toc93399165"/>
      <w:bookmarkStart w:id="12" w:name="_Toc93439158"/>
      <w:r w:rsidRPr="003D3844">
        <w:rPr>
          <w:rFonts w:ascii="Times New Roman" w:hAnsi="Times New Roman" w:cs="Times New Roman"/>
          <w:color w:val="auto"/>
        </w:rPr>
        <w:t>10. Особе</w:t>
      </w:r>
      <w:r w:rsidR="00BB2667">
        <w:rPr>
          <w:rFonts w:ascii="Times New Roman" w:hAnsi="Times New Roman" w:cs="Times New Roman"/>
          <w:color w:val="auto"/>
        </w:rPr>
        <w:t>нности освоения дисциплины для</w:t>
      </w:r>
      <w:r w:rsidRPr="003D3844">
        <w:rPr>
          <w:rFonts w:ascii="Times New Roman" w:hAnsi="Times New Roman" w:cs="Times New Roman"/>
          <w:color w:val="auto"/>
        </w:rPr>
        <w:t xml:space="preserve"> лиц с ограниченными возможностями здоровья</w:t>
      </w:r>
      <w:bookmarkEnd w:id="10"/>
      <w:bookmarkEnd w:id="11"/>
      <w:bookmarkEnd w:id="12"/>
    </w:p>
    <w:p w14:paraId="6B2B95A2" w14:textId="77777777" w:rsidR="00FB40DD" w:rsidRPr="00077E5F" w:rsidRDefault="00FB40DD" w:rsidP="00FB40DD"/>
    <w:p w14:paraId="0218625D" w14:textId="77777777" w:rsidR="00FB40DD" w:rsidRDefault="00FB40DD" w:rsidP="00FB40DD">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C823CA8" w14:textId="77777777" w:rsidR="00FB40DD" w:rsidRDefault="00FB40DD" w:rsidP="00FB40DD">
      <w:pPr>
        <w:ind w:firstLine="708"/>
        <w:jc w:val="both"/>
        <w:rPr>
          <w:sz w:val="28"/>
          <w:szCs w:val="28"/>
        </w:rPr>
      </w:pPr>
      <w:r w:rsidRPr="0066436B">
        <w:rPr>
          <w:sz w:val="28"/>
          <w:szCs w:val="28"/>
        </w:rPr>
        <w:t>В целях освоения учебной программы дисциплины</w:t>
      </w:r>
      <w:r w:rsidR="00BB2667">
        <w:rPr>
          <w:sz w:val="28"/>
          <w:szCs w:val="28"/>
        </w:rPr>
        <w:t xml:space="preserve"> </w:t>
      </w:r>
      <w:r w:rsidRPr="00414274">
        <w:rPr>
          <w:i/>
          <w:sz w:val="28"/>
          <w:szCs w:val="28"/>
        </w:rPr>
        <w:t>«</w:t>
      </w:r>
      <w:r>
        <w:rPr>
          <w:i/>
          <w:sz w:val="28"/>
          <w:szCs w:val="28"/>
        </w:rPr>
        <w:t>Управление проектами</w:t>
      </w:r>
      <w:r w:rsidRPr="00414274">
        <w:rPr>
          <w:i/>
          <w:sz w:val="28"/>
          <w:szCs w:val="28"/>
        </w:rPr>
        <w:t>»</w:t>
      </w:r>
      <w:r w:rsidR="00BB2667">
        <w:rPr>
          <w:i/>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2B5E060D" w14:textId="77777777" w:rsidR="00FB40DD" w:rsidRDefault="00FB40DD" w:rsidP="00FB40DD">
      <w:pPr>
        <w:ind w:firstLine="708"/>
        <w:jc w:val="both"/>
        <w:rPr>
          <w:sz w:val="28"/>
          <w:szCs w:val="28"/>
        </w:rPr>
      </w:pPr>
      <w:r w:rsidRPr="0066436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w:t>
      </w:r>
      <w:r w:rsidRPr="0066436B">
        <w:rPr>
          <w:sz w:val="28"/>
          <w:szCs w:val="28"/>
        </w:rPr>
        <w:lastRenderedPageBreak/>
        <w:t>альтернативных форматов методических материалов (крупный шрифт или аудиофайлы);</w:t>
      </w:r>
    </w:p>
    <w:p w14:paraId="511AE56E" w14:textId="77777777" w:rsidR="00FB40DD" w:rsidRDefault="00FB40DD" w:rsidP="00FB40DD">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0FE09C75" w14:textId="77777777" w:rsidR="00FB40DD" w:rsidRPr="0066436B" w:rsidRDefault="00FB40DD" w:rsidP="00FB40DD">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36DEF2C5" w14:textId="77777777" w:rsidR="00FB40DD" w:rsidRDefault="00FB40DD">
      <w:pPr>
        <w:rPr>
          <w:b/>
          <w:bCs/>
          <w:sz w:val="28"/>
          <w:szCs w:val="28"/>
        </w:rPr>
      </w:pPr>
    </w:p>
    <w:p w14:paraId="2214473C"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13" w:name="_Toc93439159"/>
      <w:r w:rsidRPr="00733C7C">
        <w:rPr>
          <w:rFonts w:ascii="Times New Roman" w:hAnsi="Times New Roman" w:cs="Times New Roman"/>
          <w:color w:val="auto"/>
        </w:rPr>
        <w:t>1</w:t>
      </w:r>
      <w:r w:rsidR="00FB40DD">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13"/>
    </w:p>
    <w:p w14:paraId="7EFD9033" w14:textId="77777777" w:rsidR="00BB75A8" w:rsidRDefault="00BB75A8" w:rsidP="00946A9F">
      <w:pPr>
        <w:ind w:firstLine="709"/>
        <w:jc w:val="both"/>
        <w:rPr>
          <w:sz w:val="28"/>
          <w:szCs w:val="28"/>
        </w:rPr>
      </w:pPr>
    </w:p>
    <w:p w14:paraId="6091F8B3" w14:textId="77777777" w:rsidR="00E9352D" w:rsidRPr="00883409" w:rsidRDefault="00E9352D" w:rsidP="00E9352D">
      <w:pPr>
        <w:ind w:firstLine="709"/>
        <w:jc w:val="both"/>
        <w:rPr>
          <w:rFonts w:eastAsia="Calibri"/>
          <w:sz w:val="28"/>
          <w:szCs w:val="28"/>
        </w:rPr>
      </w:pPr>
      <w:r w:rsidRPr="00883409">
        <w:rPr>
          <w:rFonts w:eastAsia="Calibri"/>
          <w:sz w:val="28"/>
          <w:szCs w:val="28"/>
        </w:rPr>
        <w:t>Программное обеспечение:</w:t>
      </w:r>
    </w:p>
    <w:p w14:paraId="5AFED4C0" w14:textId="77777777" w:rsidR="00E9352D" w:rsidRPr="00883409" w:rsidRDefault="00E9352D" w:rsidP="00E9352D">
      <w:pPr>
        <w:numPr>
          <w:ilvl w:val="0"/>
          <w:numId w:val="14"/>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7D34AEE6" w14:textId="77777777" w:rsidR="00E9352D" w:rsidRPr="00664262" w:rsidRDefault="00E9352D" w:rsidP="00E9352D">
      <w:pPr>
        <w:numPr>
          <w:ilvl w:val="0"/>
          <w:numId w:val="14"/>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6926B5FF" w14:textId="77777777" w:rsidR="00E9352D" w:rsidRPr="00883409" w:rsidRDefault="00E9352D" w:rsidP="00E9352D">
      <w:pPr>
        <w:numPr>
          <w:ilvl w:val="0"/>
          <w:numId w:val="14"/>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0D20EF00" w14:textId="77777777" w:rsidR="00E9352D" w:rsidRPr="00F0023A" w:rsidRDefault="00E9352D" w:rsidP="00E9352D">
      <w:pPr>
        <w:numPr>
          <w:ilvl w:val="0"/>
          <w:numId w:val="14"/>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437D940A" w14:textId="77777777" w:rsidR="00E9352D" w:rsidRPr="00A4374D" w:rsidRDefault="00E9352D" w:rsidP="00E9352D">
      <w:pPr>
        <w:ind w:firstLine="709"/>
        <w:jc w:val="both"/>
        <w:rPr>
          <w:rFonts w:eastAsia="Calibri"/>
          <w:sz w:val="28"/>
          <w:szCs w:val="28"/>
          <w:lang w:val="en-US"/>
        </w:rPr>
      </w:pPr>
    </w:p>
    <w:p w14:paraId="43A51096" w14:textId="77777777" w:rsidR="00E9352D" w:rsidRPr="00883409" w:rsidRDefault="00E9352D" w:rsidP="00E9352D">
      <w:pPr>
        <w:ind w:firstLine="709"/>
        <w:jc w:val="both"/>
        <w:rPr>
          <w:rFonts w:eastAsia="Calibri"/>
          <w:sz w:val="28"/>
          <w:szCs w:val="28"/>
        </w:rPr>
      </w:pPr>
      <w:r w:rsidRPr="00883409">
        <w:rPr>
          <w:rFonts w:eastAsia="Calibri"/>
          <w:sz w:val="28"/>
          <w:szCs w:val="28"/>
        </w:rPr>
        <w:t>Информационные справочные системы:</w:t>
      </w:r>
    </w:p>
    <w:p w14:paraId="2E7A12E0" w14:textId="77777777" w:rsidR="00E9352D" w:rsidRPr="00883409" w:rsidRDefault="00E9352D" w:rsidP="00E9352D">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1C32E0B0" w14:textId="77777777" w:rsidR="00E9352D" w:rsidRDefault="00E9352D" w:rsidP="00E9352D">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66E27416" w14:textId="77777777" w:rsidR="00E9352D" w:rsidRDefault="00E9352D" w:rsidP="00E9352D">
      <w:pPr>
        <w:ind w:firstLine="709"/>
        <w:jc w:val="both"/>
        <w:rPr>
          <w:rFonts w:eastAsia="Calibri"/>
          <w:iCs/>
          <w:sz w:val="28"/>
          <w:szCs w:val="28"/>
        </w:rPr>
      </w:pPr>
    </w:p>
    <w:p w14:paraId="188C5A05" w14:textId="77777777" w:rsidR="00E9352D" w:rsidRDefault="00E9352D" w:rsidP="00E9352D">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5B66261D" w14:textId="77777777" w:rsidR="00E9352D" w:rsidRDefault="00E9352D" w:rsidP="00E9352D">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26" w:history="1">
        <w:r w:rsidRPr="003A258C">
          <w:rPr>
            <w:rStyle w:val="af5"/>
            <w:rFonts w:eastAsia="Calibri"/>
            <w:iCs/>
            <w:sz w:val="28"/>
            <w:szCs w:val="28"/>
          </w:rPr>
          <w:t>https://www.scopus.com</w:t>
        </w:r>
      </w:hyperlink>
      <w:r>
        <w:rPr>
          <w:rFonts w:eastAsia="Calibri"/>
          <w:iCs/>
          <w:sz w:val="28"/>
          <w:szCs w:val="28"/>
        </w:rPr>
        <w:t xml:space="preserve"> </w:t>
      </w:r>
    </w:p>
    <w:p w14:paraId="78D11E7E" w14:textId="77777777" w:rsidR="00E9352D" w:rsidRDefault="00E9352D" w:rsidP="00E9352D">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27" w:history="1">
        <w:r w:rsidRPr="003A258C">
          <w:rPr>
            <w:rStyle w:val="af5"/>
            <w:rFonts w:eastAsia="Calibri"/>
            <w:iCs/>
            <w:sz w:val="28"/>
            <w:szCs w:val="28"/>
          </w:rPr>
          <w:t>https://apps.webofknowledge.com</w:t>
        </w:r>
      </w:hyperlink>
      <w:r>
        <w:rPr>
          <w:rFonts w:eastAsia="Calibri"/>
          <w:iCs/>
          <w:sz w:val="28"/>
          <w:szCs w:val="28"/>
        </w:rPr>
        <w:t xml:space="preserve"> </w:t>
      </w:r>
    </w:p>
    <w:p w14:paraId="098BC090" w14:textId="77777777" w:rsidR="00E9352D" w:rsidRDefault="00E9352D" w:rsidP="00E9352D">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28" w:history="1">
        <w:r w:rsidRPr="003A258C">
          <w:rPr>
            <w:rStyle w:val="af5"/>
            <w:rFonts w:eastAsia="Calibri"/>
            <w:iCs/>
            <w:sz w:val="28"/>
            <w:szCs w:val="28"/>
          </w:rPr>
          <w:t>www.elibrary.ru</w:t>
        </w:r>
      </w:hyperlink>
      <w:r>
        <w:rPr>
          <w:rFonts w:eastAsia="Calibri"/>
          <w:iCs/>
          <w:sz w:val="28"/>
          <w:szCs w:val="28"/>
        </w:rPr>
        <w:t xml:space="preserve"> </w:t>
      </w:r>
    </w:p>
    <w:p w14:paraId="5167004B" w14:textId="77777777" w:rsidR="00E9352D" w:rsidRDefault="00E9352D" w:rsidP="00E9352D">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9" w:history="1">
        <w:r w:rsidRPr="003A258C">
          <w:rPr>
            <w:rStyle w:val="af5"/>
            <w:rFonts w:eastAsia="Calibri"/>
            <w:iCs/>
            <w:sz w:val="28"/>
            <w:szCs w:val="28"/>
          </w:rPr>
          <w:t>https://www.cfin.ru/rubricator.shtml</w:t>
        </w:r>
      </w:hyperlink>
      <w:r>
        <w:rPr>
          <w:rFonts w:eastAsia="Calibri"/>
          <w:iCs/>
          <w:sz w:val="28"/>
          <w:szCs w:val="28"/>
        </w:rPr>
        <w:t xml:space="preserve"> </w:t>
      </w:r>
    </w:p>
    <w:p w14:paraId="77832EFC" w14:textId="77777777" w:rsidR="00733C7C" w:rsidRPr="00E52146" w:rsidRDefault="00733C7C" w:rsidP="00946A9F">
      <w:pPr>
        <w:ind w:firstLine="709"/>
        <w:jc w:val="both"/>
        <w:rPr>
          <w:sz w:val="28"/>
          <w:szCs w:val="28"/>
        </w:rPr>
      </w:pPr>
    </w:p>
    <w:p w14:paraId="7EAE6F68" w14:textId="77777777" w:rsidR="00DD15DD" w:rsidRPr="00733C7C" w:rsidRDefault="00DD15DD" w:rsidP="00733C7C">
      <w:pPr>
        <w:pStyle w:val="1"/>
        <w:spacing w:before="0"/>
        <w:jc w:val="center"/>
        <w:rPr>
          <w:rFonts w:ascii="Times New Roman" w:hAnsi="Times New Roman" w:cs="Times New Roman"/>
          <w:bCs w:val="0"/>
          <w:color w:val="auto"/>
        </w:rPr>
      </w:pPr>
      <w:bookmarkStart w:id="14" w:name="_Toc493657979"/>
      <w:bookmarkStart w:id="15" w:name="_Toc93439160"/>
      <w:r w:rsidRPr="00733C7C">
        <w:rPr>
          <w:rFonts w:ascii="Times New Roman" w:hAnsi="Times New Roman" w:cs="Times New Roman"/>
          <w:bCs w:val="0"/>
          <w:color w:val="auto"/>
        </w:rPr>
        <w:lastRenderedPageBreak/>
        <w:t>1</w:t>
      </w:r>
      <w:r w:rsidR="00FB40DD">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4"/>
      <w:bookmarkEnd w:id="15"/>
    </w:p>
    <w:p w14:paraId="04F4DE59" w14:textId="77777777" w:rsidR="00DD15DD" w:rsidRDefault="00DD15DD" w:rsidP="00DD15DD">
      <w:pPr>
        <w:jc w:val="center"/>
        <w:rPr>
          <w:i/>
          <w:color w:val="FF0000"/>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1F19AA22" w14:textId="77777777" w:rsidTr="00CA1413">
        <w:tc>
          <w:tcPr>
            <w:tcW w:w="9214" w:type="dxa"/>
            <w:tcBorders>
              <w:top w:val="single" w:sz="4" w:space="0" w:color="auto"/>
              <w:left w:val="single" w:sz="4" w:space="0" w:color="auto"/>
              <w:bottom w:val="single" w:sz="4" w:space="0" w:color="auto"/>
              <w:right w:val="single" w:sz="4" w:space="0" w:color="auto"/>
            </w:tcBorders>
          </w:tcPr>
          <w:p w14:paraId="4102AFA8" w14:textId="77777777" w:rsidR="00CA1413" w:rsidRPr="00CA1413" w:rsidRDefault="00CA1413" w:rsidP="004521E5">
            <w:pPr>
              <w:jc w:val="both"/>
              <w:rPr>
                <w:b/>
              </w:rPr>
            </w:pPr>
            <w:r w:rsidRPr="00CA1413">
              <w:rPr>
                <w:b/>
              </w:rPr>
              <w:t>Специализированные аудитории:</w:t>
            </w:r>
          </w:p>
        </w:tc>
      </w:tr>
      <w:tr w:rsidR="00841D7B" w:rsidRPr="00132542" w14:paraId="4998C23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6A0959F"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02DA35D5" w14:textId="77777777" w:rsidTr="00CA1413">
        <w:tc>
          <w:tcPr>
            <w:tcW w:w="9214" w:type="dxa"/>
            <w:tcBorders>
              <w:top w:val="single" w:sz="4" w:space="0" w:color="auto"/>
              <w:left w:val="single" w:sz="4" w:space="0" w:color="auto"/>
              <w:bottom w:val="single" w:sz="4" w:space="0" w:color="auto"/>
              <w:right w:val="single" w:sz="4" w:space="0" w:color="auto"/>
            </w:tcBorders>
          </w:tcPr>
          <w:p w14:paraId="046070F6" w14:textId="77777777" w:rsidR="00CA1413" w:rsidRPr="00CA1413" w:rsidRDefault="00CA1413" w:rsidP="004521E5">
            <w:pPr>
              <w:jc w:val="both"/>
              <w:rPr>
                <w:b/>
              </w:rPr>
            </w:pPr>
            <w:r w:rsidRPr="00CA1413">
              <w:rPr>
                <w:b/>
              </w:rPr>
              <w:t>Технические средства обучения:</w:t>
            </w:r>
          </w:p>
        </w:tc>
      </w:tr>
      <w:tr w:rsidR="00841D7B" w:rsidRPr="00132542" w14:paraId="7BCA208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84FE328" w14:textId="77777777" w:rsidR="00841D7B" w:rsidRPr="00132542" w:rsidRDefault="000E4073" w:rsidP="00F02FD0">
            <w:pPr>
              <w:jc w:val="right"/>
            </w:pPr>
            <w:r w:rsidRPr="00E517C9">
              <w:rPr>
                <w:rFonts w:eastAsia="Calibri"/>
              </w:rPr>
              <w:t>компьютер с программным обеспечением, указанным в п.1</w:t>
            </w:r>
            <w:r w:rsidR="00F02FD0">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40B0983C" w14:textId="77777777" w:rsidTr="00CA1413">
        <w:tc>
          <w:tcPr>
            <w:tcW w:w="9214" w:type="dxa"/>
            <w:tcBorders>
              <w:top w:val="single" w:sz="4" w:space="0" w:color="auto"/>
              <w:left w:val="single" w:sz="4" w:space="0" w:color="auto"/>
              <w:bottom w:val="single" w:sz="4" w:space="0" w:color="auto"/>
              <w:right w:val="single" w:sz="4" w:space="0" w:color="auto"/>
            </w:tcBorders>
          </w:tcPr>
          <w:p w14:paraId="144F4902" w14:textId="77777777" w:rsidR="00CA1413" w:rsidRPr="00CA1413" w:rsidRDefault="00CA1413" w:rsidP="004521E5">
            <w:pPr>
              <w:jc w:val="both"/>
              <w:rPr>
                <w:b/>
              </w:rPr>
            </w:pPr>
            <w:r w:rsidRPr="00CA1413">
              <w:rPr>
                <w:b/>
              </w:rPr>
              <w:t>Специализированные аудитории:</w:t>
            </w:r>
          </w:p>
        </w:tc>
      </w:tr>
      <w:tr w:rsidR="00841D7B" w:rsidRPr="00132542" w14:paraId="426D96EE"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51CD0CB7"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2A1EA9E1" w14:textId="77777777" w:rsidTr="00CA1413">
        <w:tc>
          <w:tcPr>
            <w:tcW w:w="9214" w:type="dxa"/>
            <w:tcBorders>
              <w:top w:val="single" w:sz="4" w:space="0" w:color="auto"/>
              <w:left w:val="single" w:sz="4" w:space="0" w:color="auto"/>
              <w:bottom w:val="single" w:sz="4" w:space="0" w:color="auto"/>
              <w:right w:val="single" w:sz="4" w:space="0" w:color="auto"/>
            </w:tcBorders>
          </w:tcPr>
          <w:p w14:paraId="0144091F" w14:textId="77777777" w:rsidR="00CA1413" w:rsidRPr="00CA1413" w:rsidRDefault="00CA1413" w:rsidP="004521E5">
            <w:pPr>
              <w:jc w:val="both"/>
              <w:rPr>
                <w:b/>
              </w:rPr>
            </w:pPr>
            <w:r w:rsidRPr="00CA1413">
              <w:rPr>
                <w:b/>
              </w:rPr>
              <w:t>Технические средства обучения:</w:t>
            </w:r>
          </w:p>
        </w:tc>
      </w:tr>
      <w:tr w:rsidR="00841D7B" w:rsidRPr="00132542" w14:paraId="2BE4FD0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567D861"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73EF38C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ACCF567" w14:textId="77777777" w:rsidR="00841D7B" w:rsidRPr="00132542" w:rsidRDefault="000E4073" w:rsidP="00F02FD0">
            <w:pPr>
              <w:jc w:val="right"/>
            </w:pPr>
            <w:r w:rsidRPr="00E517C9">
              <w:rPr>
                <w:rFonts w:eastAsia="Calibri"/>
              </w:rPr>
              <w:t>компьютер с программным обеспечением, указанным в п.1</w:t>
            </w:r>
            <w:r w:rsidR="00F02FD0">
              <w:rPr>
                <w:rFonts w:eastAsia="Calibri"/>
              </w:rPr>
              <w:t>1</w:t>
            </w:r>
          </w:p>
        </w:tc>
      </w:tr>
    </w:tbl>
    <w:p w14:paraId="3B62D5C8" w14:textId="77777777" w:rsidR="007E0BEF" w:rsidRDefault="007E0BEF">
      <w:pPr>
        <w:rPr>
          <w:i/>
          <w:color w:val="FF0000"/>
          <w:sz w:val="28"/>
          <w:szCs w:val="28"/>
        </w:rPr>
      </w:pPr>
      <w:r>
        <w:rPr>
          <w:i/>
          <w:color w:val="FF0000"/>
          <w:sz w:val="28"/>
          <w:szCs w:val="28"/>
        </w:rPr>
        <w:br w:type="page"/>
      </w:r>
    </w:p>
    <w:p w14:paraId="59B0343E" w14:textId="77777777" w:rsidR="00DD15DD" w:rsidRPr="005972DE" w:rsidRDefault="00841C36" w:rsidP="0013033D">
      <w:pPr>
        <w:jc w:val="both"/>
        <w:rPr>
          <w:i/>
          <w:color w:val="FF0000"/>
          <w:sz w:val="28"/>
          <w:szCs w:val="28"/>
        </w:rPr>
      </w:pPr>
      <w:r>
        <w:rPr>
          <w:i/>
          <w:noProof/>
          <w:color w:val="FF0000"/>
          <w:sz w:val="28"/>
          <w:szCs w:val="28"/>
        </w:rPr>
        <w:lastRenderedPageBreak/>
        <w:pict w14:anchorId="1A65590F">
          <v:shapetype id="_x0000_t202" coordsize="21600,21600" o:spt="202" path="m,l,21600r21600,l21600,xe">
            <v:stroke joinstyle="miter"/>
            <v:path gradientshapeok="t" o:connecttype="rect"/>
          </v:shapetype>
          <v:shape id="_x0000_s1030" type="#_x0000_t202" style="position:absolute;left:0;text-align:left;margin-left:-17.05pt;margin-top:220.8pt;width:28.55pt;height:145.65pt;z-index:251662336;mso-width-percent:400;mso-height-percent:200;mso-width-percent:400;mso-height-percent:200;mso-width-relative:margin;mso-height-relative:margin" filled="f" stroked="f">
            <v:textbox style="layout-flow:vertical;mso-layout-flow-alt:bottom-to-top;mso-fit-shape-to-text:t">
              <w:txbxContent>
                <w:p w14:paraId="7CAD0574" w14:textId="77777777" w:rsidR="007E0BEF" w:rsidRDefault="007E0BEF" w:rsidP="007E0BEF">
                  <w:pPr>
                    <w:rPr>
                      <w:rFonts w:ascii="Cambria" w:hAnsi="Cambria"/>
                    </w:rPr>
                  </w:pPr>
                  <w:r>
                    <w:t>20</w:t>
                  </w:r>
                </w:p>
              </w:txbxContent>
            </v:textbox>
          </v:shape>
        </w:pict>
      </w:r>
      <w:r w:rsidR="007E0BEF">
        <w:rPr>
          <w:i/>
          <w:noProof/>
          <w:color w:val="FF0000"/>
          <w:sz w:val="28"/>
          <w:szCs w:val="28"/>
        </w:rPr>
        <w:drawing>
          <wp:anchor distT="0" distB="0" distL="114300" distR="114300" simplePos="0" relativeHeight="251661312" behindDoc="0" locked="0" layoutInCell="1" allowOverlap="1" wp14:anchorId="3D164946" wp14:editId="1B05DE72">
            <wp:simplePos x="0" y="0"/>
            <wp:positionH relativeFrom="column">
              <wp:posOffset>-527685</wp:posOffset>
            </wp:positionH>
            <wp:positionV relativeFrom="paragraph">
              <wp:posOffset>2994660</wp:posOffset>
            </wp:positionV>
            <wp:extent cx="3981450" cy="3190875"/>
            <wp:effectExtent l="19050" t="0" r="0"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30"/>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footerReference w:type="default" r:id="rId31"/>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07212C" w14:textId="77777777" w:rsidR="00203C48" w:rsidRDefault="00203C48" w:rsidP="00D415CF">
      <w:r>
        <w:separator/>
      </w:r>
    </w:p>
  </w:endnote>
  <w:endnote w:type="continuationSeparator" w:id="0">
    <w:p w14:paraId="10AE00B6" w14:textId="77777777" w:rsidR="00203C48" w:rsidRDefault="00203C48"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5B31418" w14:textId="77777777" w:rsidR="000935D1" w:rsidRDefault="007F4CAE">
        <w:pPr>
          <w:pStyle w:val="af2"/>
          <w:jc w:val="right"/>
        </w:pPr>
        <w:r>
          <w:fldChar w:fldCharType="begin"/>
        </w:r>
        <w:r w:rsidR="005006F7">
          <w:instrText xml:space="preserve"> PAGE   \* MERGEFORMAT </w:instrText>
        </w:r>
        <w:r>
          <w:fldChar w:fldCharType="separate"/>
        </w:r>
        <w:r w:rsidR="00F301E8">
          <w:rPr>
            <w:noProof/>
          </w:rPr>
          <w:t>2</w:t>
        </w:r>
        <w:r>
          <w:rPr>
            <w:noProof/>
          </w:rPr>
          <w:fldChar w:fldCharType="end"/>
        </w:r>
      </w:p>
    </w:sdtContent>
  </w:sdt>
  <w:p w14:paraId="7216E29D" w14:textId="77777777" w:rsidR="000935D1" w:rsidRDefault="000935D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3370FD" w14:textId="77777777" w:rsidR="00203C48" w:rsidRDefault="00203C48" w:rsidP="00D415CF">
      <w:r>
        <w:separator/>
      </w:r>
    </w:p>
  </w:footnote>
  <w:footnote w:type="continuationSeparator" w:id="0">
    <w:p w14:paraId="19E486D5" w14:textId="77777777" w:rsidR="00203C48" w:rsidRDefault="00203C48"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6E8329C"/>
    <w:multiLevelType w:val="hybridMultilevel"/>
    <w:tmpl w:val="9698AB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DFD2C1B"/>
    <w:multiLevelType w:val="hybridMultilevel"/>
    <w:tmpl w:val="6D247E9A"/>
    <w:lvl w:ilvl="0" w:tplc="93AA7316">
      <w:start w:val="1"/>
      <w:numFmt w:val="bullet"/>
      <w:lvlText w:val=""/>
      <w:lvlJc w:val="left"/>
      <w:pPr>
        <w:ind w:left="935" w:hanging="360"/>
      </w:pPr>
      <w:rPr>
        <w:rFonts w:ascii="Symbol" w:hAnsi="Symbol" w:hint="default"/>
      </w:rPr>
    </w:lvl>
    <w:lvl w:ilvl="1" w:tplc="04190003" w:tentative="1">
      <w:start w:val="1"/>
      <w:numFmt w:val="bullet"/>
      <w:lvlText w:val="o"/>
      <w:lvlJc w:val="left"/>
      <w:pPr>
        <w:ind w:left="1655" w:hanging="360"/>
      </w:pPr>
      <w:rPr>
        <w:rFonts w:ascii="Courier New" w:hAnsi="Courier New" w:cs="Courier New" w:hint="default"/>
      </w:rPr>
    </w:lvl>
    <w:lvl w:ilvl="2" w:tplc="04190005" w:tentative="1">
      <w:start w:val="1"/>
      <w:numFmt w:val="bullet"/>
      <w:lvlText w:val=""/>
      <w:lvlJc w:val="left"/>
      <w:pPr>
        <w:ind w:left="2375" w:hanging="360"/>
      </w:pPr>
      <w:rPr>
        <w:rFonts w:ascii="Wingdings" w:hAnsi="Wingdings" w:hint="default"/>
      </w:rPr>
    </w:lvl>
    <w:lvl w:ilvl="3" w:tplc="04190001" w:tentative="1">
      <w:start w:val="1"/>
      <w:numFmt w:val="bullet"/>
      <w:lvlText w:val=""/>
      <w:lvlJc w:val="left"/>
      <w:pPr>
        <w:ind w:left="3095" w:hanging="360"/>
      </w:pPr>
      <w:rPr>
        <w:rFonts w:ascii="Symbol" w:hAnsi="Symbol" w:hint="default"/>
      </w:rPr>
    </w:lvl>
    <w:lvl w:ilvl="4" w:tplc="04190003" w:tentative="1">
      <w:start w:val="1"/>
      <w:numFmt w:val="bullet"/>
      <w:lvlText w:val="o"/>
      <w:lvlJc w:val="left"/>
      <w:pPr>
        <w:ind w:left="3815" w:hanging="360"/>
      </w:pPr>
      <w:rPr>
        <w:rFonts w:ascii="Courier New" w:hAnsi="Courier New" w:cs="Courier New" w:hint="default"/>
      </w:rPr>
    </w:lvl>
    <w:lvl w:ilvl="5" w:tplc="04190005" w:tentative="1">
      <w:start w:val="1"/>
      <w:numFmt w:val="bullet"/>
      <w:lvlText w:val=""/>
      <w:lvlJc w:val="left"/>
      <w:pPr>
        <w:ind w:left="4535" w:hanging="360"/>
      </w:pPr>
      <w:rPr>
        <w:rFonts w:ascii="Wingdings" w:hAnsi="Wingdings" w:hint="default"/>
      </w:rPr>
    </w:lvl>
    <w:lvl w:ilvl="6" w:tplc="04190001" w:tentative="1">
      <w:start w:val="1"/>
      <w:numFmt w:val="bullet"/>
      <w:lvlText w:val=""/>
      <w:lvlJc w:val="left"/>
      <w:pPr>
        <w:ind w:left="5255" w:hanging="360"/>
      </w:pPr>
      <w:rPr>
        <w:rFonts w:ascii="Symbol" w:hAnsi="Symbol" w:hint="default"/>
      </w:rPr>
    </w:lvl>
    <w:lvl w:ilvl="7" w:tplc="04190003" w:tentative="1">
      <w:start w:val="1"/>
      <w:numFmt w:val="bullet"/>
      <w:lvlText w:val="o"/>
      <w:lvlJc w:val="left"/>
      <w:pPr>
        <w:ind w:left="5975" w:hanging="360"/>
      </w:pPr>
      <w:rPr>
        <w:rFonts w:ascii="Courier New" w:hAnsi="Courier New" w:cs="Courier New" w:hint="default"/>
      </w:rPr>
    </w:lvl>
    <w:lvl w:ilvl="8" w:tplc="04190005" w:tentative="1">
      <w:start w:val="1"/>
      <w:numFmt w:val="bullet"/>
      <w:lvlText w:val=""/>
      <w:lvlJc w:val="left"/>
      <w:pPr>
        <w:ind w:left="6695" w:hanging="360"/>
      </w:pPr>
      <w:rPr>
        <w:rFonts w:ascii="Wingdings" w:hAnsi="Wingdings" w:hint="default"/>
      </w:rPr>
    </w:lvl>
  </w:abstractNum>
  <w:abstractNum w:abstractNumId="5" w15:restartNumberingAfterBreak="0">
    <w:nsid w:val="1EA54CC0"/>
    <w:multiLevelType w:val="hybridMultilevel"/>
    <w:tmpl w:val="AB4AAF56"/>
    <w:lvl w:ilvl="0" w:tplc="E286CB74">
      <w:start w:val="1"/>
      <w:numFmt w:val="decimal"/>
      <w:lvlText w:val="%1."/>
      <w:lvlJc w:val="left"/>
      <w:pPr>
        <w:ind w:left="928" w:hanging="360"/>
      </w:pPr>
      <w:rPr>
        <w:i w:val="0"/>
      </w:r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0" w15:restartNumberingAfterBreak="0">
    <w:nsid w:val="4C953C84"/>
    <w:multiLevelType w:val="hybridMultilevel"/>
    <w:tmpl w:val="C95AFB1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4FF4162F"/>
    <w:multiLevelType w:val="hybridMultilevel"/>
    <w:tmpl w:val="AB4AAF56"/>
    <w:lvl w:ilvl="0" w:tplc="E286CB74">
      <w:start w:val="1"/>
      <w:numFmt w:val="decimal"/>
      <w:lvlText w:val="%1."/>
      <w:lvlJc w:val="left"/>
      <w:pPr>
        <w:ind w:left="928" w:hanging="360"/>
      </w:pPr>
      <w:rPr>
        <w:i w:val="0"/>
      </w:rPr>
    </w:lvl>
    <w:lvl w:ilvl="1" w:tplc="77323964">
      <w:start w:val="1"/>
      <w:numFmt w:val="decimal"/>
      <w:lvlText w:val="%2)"/>
      <w:lvlJc w:val="left"/>
      <w:pPr>
        <w:ind w:left="2824" w:hanging="103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8"/>
  </w:num>
  <w:num w:numId="4">
    <w:abstractNumId w:val="7"/>
  </w:num>
  <w:num w:numId="5">
    <w:abstractNumId w:val="0"/>
  </w:num>
  <w:num w:numId="6">
    <w:abstractNumId w:val="6"/>
  </w:num>
  <w:num w:numId="7">
    <w:abstractNumId w:val="12"/>
  </w:num>
  <w:num w:numId="8">
    <w:abstractNumId w:val="3"/>
  </w:num>
  <w:num w:numId="9">
    <w:abstractNumId w:val="4"/>
  </w:num>
  <w:num w:numId="10">
    <w:abstractNumId w:val="5"/>
  </w:num>
  <w:num w:numId="11">
    <w:abstractNumId w:val="2"/>
  </w:num>
  <w:num w:numId="12">
    <w:abstractNumId w:val="10"/>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801C3"/>
    <w:rsid w:val="000935D1"/>
    <w:rsid w:val="000B4648"/>
    <w:rsid w:val="000E4073"/>
    <w:rsid w:val="000E42CC"/>
    <w:rsid w:val="0013033D"/>
    <w:rsid w:val="00132542"/>
    <w:rsid w:val="0013549C"/>
    <w:rsid w:val="001373FB"/>
    <w:rsid w:val="00137E3A"/>
    <w:rsid w:val="00140B07"/>
    <w:rsid w:val="00160E1E"/>
    <w:rsid w:val="00163B87"/>
    <w:rsid w:val="00165089"/>
    <w:rsid w:val="00171E5B"/>
    <w:rsid w:val="00196626"/>
    <w:rsid w:val="001B139B"/>
    <w:rsid w:val="001B44E7"/>
    <w:rsid w:val="001B548A"/>
    <w:rsid w:val="001C3B98"/>
    <w:rsid w:val="001D1712"/>
    <w:rsid w:val="001D740F"/>
    <w:rsid w:val="00203C48"/>
    <w:rsid w:val="00205DD4"/>
    <w:rsid w:val="00211E72"/>
    <w:rsid w:val="00232E4D"/>
    <w:rsid w:val="0023656D"/>
    <w:rsid w:val="00263FCC"/>
    <w:rsid w:val="00266800"/>
    <w:rsid w:val="002720D3"/>
    <w:rsid w:val="00273921"/>
    <w:rsid w:val="0027654E"/>
    <w:rsid w:val="00293CF5"/>
    <w:rsid w:val="00295D11"/>
    <w:rsid w:val="002B1690"/>
    <w:rsid w:val="002B62E1"/>
    <w:rsid w:val="002C029B"/>
    <w:rsid w:val="002C158D"/>
    <w:rsid w:val="002E34AD"/>
    <w:rsid w:val="002F196F"/>
    <w:rsid w:val="00317A1E"/>
    <w:rsid w:val="00322492"/>
    <w:rsid w:val="00332D79"/>
    <w:rsid w:val="00334287"/>
    <w:rsid w:val="00370D7A"/>
    <w:rsid w:val="00373DD8"/>
    <w:rsid w:val="003832CB"/>
    <w:rsid w:val="003A5A79"/>
    <w:rsid w:val="003B01AE"/>
    <w:rsid w:val="003C4AC8"/>
    <w:rsid w:val="003E18B0"/>
    <w:rsid w:val="003E5C63"/>
    <w:rsid w:val="003F31B2"/>
    <w:rsid w:val="003F7508"/>
    <w:rsid w:val="00414B8C"/>
    <w:rsid w:val="00414C9A"/>
    <w:rsid w:val="00417AE0"/>
    <w:rsid w:val="00426C03"/>
    <w:rsid w:val="00426C46"/>
    <w:rsid w:val="00433571"/>
    <w:rsid w:val="00434C77"/>
    <w:rsid w:val="004521E5"/>
    <w:rsid w:val="004976AA"/>
    <w:rsid w:val="004A00FA"/>
    <w:rsid w:val="004C767D"/>
    <w:rsid w:val="004D20D3"/>
    <w:rsid w:val="004E1DE9"/>
    <w:rsid w:val="005006F7"/>
    <w:rsid w:val="005151F2"/>
    <w:rsid w:val="005308CE"/>
    <w:rsid w:val="00535279"/>
    <w:rsid w:val="00553B68"/>
    <w:rsid w:val="00587994"/>
    <w:rsid w:val="005972DE"/>
    <w:rsid w:val="005B2693"/>
    <w:rsid w:val="005C384D"/>
    <w:rsid w:val="005E3319"/>
    <w:rsid w:val="00607703"/>
    <w:rsid w:val="00612527"/>
    <w:rsid w:val="00620188"/>
    <w:rsid w:val="00624552"/>
    <w:rsid w:val="0062528C"/>
    <w:rsid w:val="00647901"/>
    <w:rsid w:val="00652375"/>
    <w:rsid w:val="00667B1A"/>
    <w:rsid w:val="00680EF6"/>
    <w:rsid w:val="006B3EE3"/>
    <w:rsid w:val="006C6826"/>
    <w:rsid w:val="006E66F6"/>
    <w:rsid w:val="006F3094"/>
    <w:rsid w:val="006F4864"/>
    <w:rsid w:val="006F7BD2"/>
    <w:rsid w:val="007119A4"/>
    <w:rsid w:val="00715388"/>
    <w:rsid w:val="00723E90"/>
    <w:rsid w:val="00733C7C"/>
    <w:rsid w:val="00746223"/>
    <w:rsid w:val="00763D81"/>
    <w:rsid w:val="0076746E"/>
    <w:rsid w:val="007815BC"/>
    <w:rsid w:val="007864D1"/>
    <w:rsid w:val="00794AB2"/>
    <w:rsid w:val="007A513F"/>
    <w:rsid w:val="007B71FB"/>
    <w:rsid w:val="007C3749"/>
    <w:rsid w:val="007D6042"/>
    <w:rsid w:val="007E0BEF"/>
    <w:rsid w:val="007E4E1F"/>
    <w:rsid w:val="007E56DD"/>
    <w:rsid w:val="007F4CAE"/>
    <w:rsid w:val="007F5B91"/>
    <w:rsid w:val="0080089C"/>
    <w:rsid w:val="00822D90"/>
    <w:rsid w:val="00841C36"/>
    <w:rsid w:val="00841D7B"/>
    <w:rsid w:val="00842007"/>
    <w:rsid w:val="0084659A"/>
    <w:rsid w:val="00846AB3"/>
    <w:rsid w:val="008565BB"/>
    <w:rsid w:val="00872FA0"/>
    <w:rsid w:val="00873183"/>
    <w:rsid w:val="008930B3"/>
    <w:rsid w:val="00893E45"/>
    <w:rsid w:val="00897523"/>
    <w:rsid w:val="008A5983"/>
    <w:rsid w:val="008B34B2"/>
    <w:rsid w:val="008B37C7"/>
    <w:rsid w:val="008B3A85"/>
    <w:rsid w:val="009017AD"/>
    <w:rsid w:val="009105A8"/>
    <w:rsid w:val="0092223E"/>
    <w:rsid w:val="009310EB"/>
    <w:rsid w:val="0094060B"/>
    <w:rsid w:val="00946A9F"/>
    <w:rsid w:val="009641C1"/>
    <w:rsid w:val="0099711A"/>
    <w:rsid w:val="00997224"/>
    <w:rsid w:val="009A1B77"/>
    <w:rsid w:val="009A4DD0"/>
    <w:rsid w:val="009A7640"/>
    <w:rsid w:val="009B7B80"/>
    <w:rsid w:val="009C72A9"/>
    <w:rsid w:val="009D3726"/>
    <w:rsid w:val="009E4724"/>
    <w:rsid w:val="00A00949"/>
    <w:rsid w:val="00A31DD6"/>
    <w:rsid w:val="00A6107C"/>
    <w:rsid w:val="00A72541"/>
    <w:rsid w:val="00A969C1"/>
    <w:rsid w:val="00AB5B4D"/>
    <w:rsid w:val="00AD67A6"/>
    <w:rsid w:val="00AE5141"/>
    <w:rsid w:val="00AF0C04"/>
    <w:rsid w:val="00B124E8"/>
    <w:rsid w:val="00B275B6"/>
    <w:rsid w:val="00B35CAC"/>
    <w:rsid w:val="00B44D1F"/>
    <w:rsid w:val="00B93249"/>
    <w:rsid w:val="00BA32CC"/>
    <w:rsid w:val="00BB2667"/>
    <w:rsid w:val="00BB3A0A"/>
    <w:rsid w:val="00BB75A8"/>
    <w:rsid w:val="00BE61D0"/>
    <w:rsid w:val="00BF007F"/>
    <w:rsid w:val="00BF4019"/>
    <w:rsid w:val="00BF7405"/>
    <w:rsid w:val="00C04F49"/>
    <w:rsid w:val="00C131B5"/>
    <w:rsid w:val="00C20C94"/>
    <w:rsid w:val="00C256C6"/>
    <w:rsid w:val="00C544D4"/>
    <w:rsid w:val="00C90FAA"/>
    <w:rsid w:val="00C9357D"/>
    <w:rsid w:val="00CA11E0"/>
    <w:rsid w:val="00CA1413"/>
    <w:rsid w:val="00CC1B88"/>
    <w:rsid w:val="00CC3295"/>
    <w:rsid w:val="00CF0A38"/>
    <w:rsid w:val="00D00179"/>
    <w:rsid w:val="00D02925"/>
    <w:rsid w:val="00D0718E"/>
    <w:rsid w:val="00D415CF"/>
    <w:rsid w:val="00D52E2D"/>
    <w:rsid w:val="00D6479A"/>
    <w:rsid w:val="00D92FB1"/>
    <w:rsid w:val="00DA1B14"/>
    <w:rsid w:val="00DA2406"/>
    <w:rsid w:val="00DC221F"/>
    <w:rsid w:val="00DC7683"/>
    <w:rsid w:val="00DD15DD"/>
    <w:rsid w:val="00DD3D40"/>
    <w:rsid w:val="00DE3F6D"/>
    <w:rsid w:val="00DE674D"/>
    <w:rsid w:val="00DF0C5D"/>
    <w:rsid w:val="00DF1BAC"/>
    <w:rsid w:val="00E04C3E"/>
    <w:rsid w:val="00E10CAF"/>
    <w:rsid w:val="00E152D1"/>
    <w:rsid w:val="00E24706"/>
    <w:rsid w:val="00E52146"/>
    <w:rsid w:val="00E5573E"/>
    <w:rsid w:val="00E57A8C"/>
    <w:rsid w:val="00E80E5E"/>
    <w:rsid w:val="00E91C4D"/>
    <w:rsid w:val="00E9352D"/>
    <w:rsid w:val="00E93E3B"/>
    <w:rsid w:val="00E962FC"/>
    <w:rsid w:val="00EA6D14"/>
    <w:rsid w:val="00EB18FF"/>
    <w:rsid w:val="00EC316E"/>
    <w:rsid w:val="00F02FD0"/>
    <w:rsid w:val="00F16386"/>
    <w:rsid w:val="00F17FAE"/>
    <w:rsid w:val="00F301E8"/>
    <w:rsid w:val="00F40A43"/>
    <w:rsid w:val="00F43F7D"/>
    <w:rsid w:val="00F514B5"/>
    <w:rsid w:val="00F60F2B"/>
    <w:rsid w:val="00F77FE6"/>
    <w:rsid w:val="00FA72CF"/>
    <w:rsid w:val="00FB07B6"/>
    <w:rsid w:val="00FB40DD"/>
    <w:rsid w:val="00FB52E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A530B73"/>
  <w15:docId w15:val="{48562862-9CB8-4174-B75A-52177885E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FB40DD"/>
    <w:pPr>
      <w:tabs>
        <w:tab w:val="right" w:leader="dot" w:pos="9339"/>
      </w:tabs>
      <w:spacing w:after="100"/>
      <w:jc w:val="both"/>
    </w:pPr>
  </w:style>
  <w:style w:type="character" w:styleId="af5">
    <w:name w:val="Hyperlink"/>
    <w:basedOn w:val="a0"/>
    <w:uiPriority w:val="99"/>
    <w:unhideWhenUsed/>
    <w:rsid w:val="00733C7C"/>
    <w:rPr>
      <w:color w:val="0563C1" w:themeColor="hyperlink"/>
      <w:u w:val="single"/>
    </w:rPr>
  </w:style>
  <w:style w:type="paragraph" w:styleId="21">
    <w:name w:val="Body Text Indent 2"/>
    <w:basedOn w:val="a"/>
    <w:link w:val="22"/>
    <w:uiPriority w:val="99"/>
    <w:semiHidden/>
    <w:unhideWhenUsed/>
    <w:rsid w:val="009310EB"/>
    <w:pPr>
      <w:spacing w:after="120" w:line="480" w:lineRule="auto"/>
      <w:ind w:left="283"/>
    </w:pPr>
  </w:style>
  <w:style w:type="character" w:customStyle="1" w:styleId="22">
    <w:name w:val="Основной текст с отступом 2 Знак"/>
    <w:basedOn w:val="a0"/>
    <w:link w:val="21"/>
    <w:uiPriority w:val="99"/>
    <w:semiHidden/>
    <w:rsid w:val="009310EB"/>
    <w:rPr>
      <w:rFonts w:ascii="Times New Roman" w:hAnsi="Times New Roman" w:cs="Times New Roman"/>
      <w:lang w:eastAsia="ru-RU"/>
    </w:rPr>
  </w:style>
  <w:style w:type="character" w:customStyle="1" w:styleId="af6">
    <w:name w:val="Основной текст Знак"/>
    <w:aliases w:val=" Знак5 Знак"/>
    <w:link w:val="af7"/>
    <w:locked/>
    <w:rsid w:val="000935D1"/>
  </w:style>
  <w:style w:type="paragraph" w:styleId="af7">
    <w:name w:val="Body Text"/>
    <w:aliases w:val=" Знак5"/>
    <w:basedOn w:val="a"/>
    <w:link w:val="af6"/>
    <w:rsid w:val="000935D1"/>
    <w:pPr>
      <w:spacing w:after="120"/>
    </w:pPr>
    <w:rPr>
      <w:rFonts w:asciiTheme="minorHAnsi" w:hAnsiTheme="minorHAnsi" w:cstheme="minorBidi"/>
      <w:lang w:eastAsia="en-US"/>
    </w:rPr>
  </w:style>
  <w:style w:type="character" w:customStyle="1" w:styleId="12">
    <w:name w:val="Основной текст Знак1"/>
    <w:basedOn w:val="a0"/>
    <w:uiPriority w:val="99"/>
    <w:semiHidden/>
    <w:rsid w:val="000935D1"/>
    <w:rPr>
      <w:rFonts w:ascii="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read?id=355250" TargetMode="External"/><Relationship Id="rId18" Type="http://schemas.openxmlformats.org/officeDocument/2006/relationships/hyperlink" Target="https://znanium.ru/catalog/product/2110928" TargetMode="External"/><Relationship Id="rId26" Type="http://schemas.openxmlformats.org/officeDocument/2006/relationships/hyperlink" Target="https://www.scopus.com" TargetMode="External"/><Relationship Id="rId3" Type="http://schemas.openxmlformats.org/officeDocument/2006/relationships/styles" Target="styles.xml"/><Relationship Id="rId21" Type="http://schemas.openxmlformats.org/officeDocument/2006/relationships/hyperlink" Target="https://znanium.ru/catalog/product/2126325" TargetMode="External"/><Relationship Id="rId7" Type="http://schemas.openxmlformats.org/officeDocument/2006/relationships/endnotes" Target="endnotes.xml"/><Relationship Id="rId12" Type="http://schemas.openxmlformats.org/officeDocument/2006/relationships/hyperlink" Target="https://znanium.com/catalog/product/1914139" TargetMode="External"/><Relationship Id="rId17" Type="http://schemas.openxmlformats.org/officeDocument/2006/relationships/hyperlink" Target="https://book.ru/book/954489" TargetMode="External"/><Relationship Id="rId25" Type="http://schemas.openxmlformats.org/officeDocument/2006/relationships/hyperlink" Target="https://znanium.com/catalog/product/2102184"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URL:https://znanium.com/catalog/document?id=355754" TargetMode="External"/><Relationship Id="rId20" Type="http://schemas.openxmlformats.org/officeDocument/2006/relationships/hyperlink" Target="https://znanium.ru/catalog/product/2147720" TargetMode="External"/><Relationship Id="rId29" Type="http://schemas.openxmlformats.org/officeDocument/2006/relationships/hyperlink" Target="https://www.cfin.ru/rubrica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read?id=346976" TargetMode="External"/><Relationship Id="rId24" Type="http://schemas.openxmlformats.org/officeDocument/2006/relationships/hyperlink" Target="https://znanium.com/catalog/product/184095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nanium.com/catalog/product/1914139" TargetMode="External"/><Relationship Id="rId23" Type="http://schemas.openxmlformats.org/officeDocument/2006/relationships/hyperlink" Target="https://znanium.com/catalog/product/1221080" TargetMode="External"/><Relationship Id="rId28" Type="http://schemas.openxmlformats.org/officeDocument/2006/relationships/hyperlink" Target="http://www.elibrary.ru" TargetMode="External"/><Relationship Id="rId10" Type="http://schemas.openxmlformats.org/officeDocument/2006/relationships/hyperlink" Target="https://znanium.com/read?id=355250" TargetMode="External"/><Relationship Id="rId19" Type="http://schemas.openxmlformats.org/officeDocument/2006/relationships/hyperlink" Target="https://znanium.com/catalog/product/1232750"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read?id=346976" TargetMode="External"/><Relationship Id="rId22" Type="http://schemas.openxmlformats.org/officeDocument/2006/relationships/hyperlink" Target="https://znanium.com/catalog/product/2117169" TargetMode="External"/><Relationship Id="rId27" Type="http://schemas.openxmlformats.org/officeDocument/2006/relationships/hyperlink" Target="https://apps.webofknowledge.com" TargetMode="External"/><Relationship Id="rId30" Type="http://schemas.openxmlformats.org/officeDocument/2006/relationships/image" Target="media/image3.jpeg"/><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705B353D-7E17-4159-A9BD-B4964B4AF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21</Pages>
  <Words>5276</Words>
  <Characters>30075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21</cp:revision>
  <cp:lastPrinted>2018-12-26T05:25:00Z</cp:lastPrinted>
  <dcterms:created xsi:type="dcterms:W3CDTF">2019-10-21T08:29:00Z</dcterms:created>
  <dcterms:modified xsi:type="dcterms:W3CDTF">2024-09-29T08:02:00Z</dcterms:modified>
</cp:coreProperties>
</file>