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FB" w:rsidRPr="005C0D1A" w:rsidRDefault="008F7DFB" w:rsidP="008F7DFB">
      <w:pPr>
        <w:spacing w:before="180"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Направление «Дизайн» Профиль «Дизайн костюма»</w:t>
      </w:r>
    </w:p>
    <w:p w:rsidR="008F7DFB" w:rsidRPr="005C0D1A" w:rsidRDefault="008F7DFB" w:rsidP="008F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Дизайнер одежды</w:t>
      </w: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изобретатель. Он придумывает модели одежды, детали, аксессуары. Придумывает и адаптирует их к нашей повседневной жизни. В противном случае, как бы красиво и роскошно не выглядели идеи, они не будут востребованы. Помимо прямой работы с одеждой, в обязанности дизайнера входит подготовка рекламных кампаний, налаживание партнерских отношений, организация и проведение показов, участие в шоу, показах мод.</w:t>
      </w:r>
    </w:p>
    <w:p w:rsidR="008F7DFB" w:rsidRPr="005C0D1A" w:rsidRDefault="008F7DFB" w:rsidP="008F7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DFB" w:rsidRPr="005C0D1A" w:rsidRDefault="008F7DFB" w:rsidP="008F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Дизайн</w:t>
      </w: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сложная, кропотливая работа. Дизайнер находится в постоянном творческом поиске, разрабатывает новые композиционные приемы. Для этого он исследует традиции национальных костюмов, находки других дизайнеров, посещает музеи, показы, выставки, рассматривает иллюстрированные каталоги, живопись старых мастеров и другие места, где может почерпнуть что-то новое и найти вдохновение для новых идей.</w:t>
      </w:r>
    </w:p>
    <w:p w:rsidR="008F7DFB" w:rsidRPr="005C0D1A" w:rsidRDefault="008F7DFB" w:rsidP="008F7D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DFB" w:rsidRPr="005C0D1A" w:rsidRDefault="008F7DFB" w:rsidP="008F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 по направлению «Дизайн»</w:t>
      </w:r>
    </w:p>
    <w:p w:rsidR="008F7DFB" w:rsidRPr="005C0D1A" w:rsidRDefault="008F7DFB" w:rsidP="008F7DF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решать следующие профессиональные задачи в соответствии с видами профессиональной деятельности:</w:t>
      </w:r>
    </w:p>
    <w:p w:rsidR="008F7DFB" w:rsidRPr="005C0D1A" w:rsidRDefault="008F7DFB" w:rsidP="008F7DF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решать следующие профессиональные задачи в соответствии с видами профессиональной деятельности:</w:t>
      </w:r>
    </w:p>
    <w:p w:rsidR="008F7DFB" w:rsidRPr="005C0D1A" w:rsidRDefault="008F7DFB" w:rsidP="008F7DF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методами творческого процесса дизайнеров; выполнение поисковых эскизов, композиционных решений дизайн - объектов; создание художественного образа; владение практическими навыками различных видов изобразительного искусства и способов проектной графики;</w:t>
      </w:r>
    </w:p>
    <w:p w:rsidR="008F7DFB" w:rsidRPr="005C0D1A" w:rsidRDefault="008F7DFB" w:rsidP="008F7DF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выполнение дизайн - проектов; создание оригинального проекта, промышленного образца, серии или авторской коллекции, среди которых: различные виды костюма и предметов культурно-бытового назначения;</w:t>
      </w:r>
    </w:p>
    <w:p w:rsidR="008F7DFB" w:rsidRPr="005C0D1A" w:rsidRDefault="008F7DFB" w:rsidP="008F7DF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и основы художественно-промышленного производства; инженерного конструирования и технологии изготовления костюма; принципы художественно-технического редактирования, макетирования, компьютерных технологий;</w:t>
      </w:r>
    </w:p>
    <w:p w:rsidR="008F7DFB" w:rsidRPr="005C0D1A" w:rsidRDefault="008F7DFB" w:rsidP="008F7DF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управленческих функций в учреждениях, организациях, фирмах, структурных подразделениях, занимающихся разработкой дизайна для всех сфер бытовой, общественной и производственной деятельности человека; применение нормативно-правовой базы на практике; ведение деловых переговоров и деловой переписки;</w:t>
      </w:r>
    </w:p>
    <w:p w:rsidR="008F7DFB" w:rsidRPr="005C0D1A" w:rsidRDefault="008F7DFB" w:rsidP="008F7DF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преподавательская работа в общеобразовательных учреждениях, образовательных учреждениях среднего профессионального образования и дополнительного образования. </w:t>
      </w:r>
    </w:p>
    <w:p w:rsidR="008F7DFB" w:rsidRPr="005C0D1A" w:rsidRDefault="008F7DFB" w:rsidP="008F7DF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учебного процесса</w:t>
      </w:r>
    </w:p>
    <w:p w:rsidR="008F7DFB" w:rsidRPr="005C0D1A" w:rsidRDefault="008F7DFB" w:rsidP="008F7DF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предполагает изучение специальных дисциплин: технология швейного производства, конструирование, моделирование, история костюма, основы </w:t>
      </w:r>
      <w:proofErr w:type="spellStart"/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имиджелогии</w:t>
      </w:r>
      <w:proofErr w:type="spellEnd"/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проектирование костюма, основы теории и методологии дизайна проектирования костюма, конструирование костюма, технология </w:t>
      </w: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изготовления костюма, компьютерное проектирование в дизайне одежды, выполнение проекта в материале, макетирование и другие.</w:t>
      </w:r>
    </w:p>
    <w:p w:rsidR="008F7DFB" w:rsidRPr="005C0D1A" w:rsidRDefault="008F7DFB" w:rsidP="008F7DFB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0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Выпускник данного направления востребован как</w:t>
      </w:r>
    </w:p>
    <w:p w:rsidR="008F7DFB" w:rsidRPr="005C0D1A" w:rsidRDefault="008F7DFB" w:rsidP="008F7DFB">
      <w:pPr>
        <w:numPr>
          <w:ilvl w:val="1"/>
          <w:numId w:val="1"/>
        </w:numPr>
        <w:spacing w:before="60" w:after="60" w:line="24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специалист-дизайнер костюма или ассистент дизайнера на крупных предприятиях и в небольших мастерских;</w:t>
      </w:r>
    </w:p>
    <w:p w:rsidR="008F7DFB" w:rsidRPr="005C0D1A" w:rsidRDefault="008F7DFB" w:rsidP="008F7DFB">
      <w:pPr>
        <w:numPr>
          <w:ilvl w:val="1"/>
          <w:numId w:val="1"/>
        </w:numPr>
        <w:spacing w:before="60" w:after="60" w:line="24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художник по костюму и стилист – в кино, театре или шоу-бизнесе;</w:t>
      </w:r>
    </w:p>
    <w:p w:rsidR="008F7DFB" w:rsidRPr="005C0D1A" w:rsidRDefault="008F7DFB" w:rsidP="008F7DFB">
      <w:pPr>
        <w:numPr>
          <w:ilvl w:val="1"/>
          <w:numId w:val="1"/>
        </w:numPr>
        <w:spacing w:before="60" w:after="60" w:line="24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редактор отдела моды и иллюстратор – в популярных журналах, специализированных печатных изданиях или средствах массовой информации;</w:t>
      </w:r>
    </w:p>
    <w:p w:rsidR="008F7DFB" w:rsidRPr="005C0D1A" w:rsidRDefault="008F7DFB" w:rsidP="008F7DFB">
      <w:pPr>
        <w:numPr>
          <w:ilvl w:val="1"/>
          <w:numId w:val="1"/>
        </w:numPr>
        <w:spacing w:before="60" w:after="60" w:line="24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модельер-конструктор – в сфере обслуживания;</w:t>
      </w:r>
    </w:p>
    <w:p w:rsidR="008F7DFB" w:rsidRPr="005C0D1A" w:rsidRDefault="008F7DFB" w:rsidP="008F7DFB">
      <w:pPr>
        <w:numPr>
          <w:ilvl w:val="1"/>
          <w:numId w:val="1"/>
        </w:numPr>
        <w:spacing w:before="60" w:after="60" w:line="24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байер</w:t>
      </w:r>
      <w:proofErr w:type="spellEnd"/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мерчендайзер</w:t>
      </w:r>
      <w:proofErr w:type="spellEnd"/>
      <w:r w:rsidRPr="005C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сфере торгового бизнеса.</w:t>
      </w:r>
    </w:p>
    <w:p w:rsidR="008F7DFB" w:rsidRDefault="008F7DFB" w:rsidP="008F7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FB" w:rsidRDefault="008F7DFB" w:rsidP="008F7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7DFB">
        <w:rPr>
          <w:rFonts w:ascii="Times New Roman" w:hAnsi="Times New Roman" w:cs="Times New Roman"/>
          <w:sz w:val="26"/>
          <w:szCs w:val="26"/>
        </w:rPr>
        <w:t xml:space="preserve">Формы обучения: очная </w:t>
      </w:r>
    </w:p>
    <w:p w:rsidR="008F7DFB" w:rsidRDefault="008F7DFB" w:rsidP="008F7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7DF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роки обучения: 4 года</w:t>
      </w:r>
    </w:p>
    <w:p w:rsidR="00AA7801" w:rsidRDefault="008F7DFB" w:rsidP="008F7D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7DFB">
        <w:rPr>
          <w:rFonts w:ascii="Times New Roman" w:hAnsi="Times New Roman" w:cs="Times New Roman"/>
          <w:sz w:val="26"/>
          <w:szCs w:val="26"/>
        </w:rPr>
        <w:t>Основы обучения: бюджетная, договорная</w:t>
      </w:r>
    </w:p>
    <w:p w:rsidR="005C0D1A" w:rsidRDefault="005C0D1A" w:rsidP="008F7DF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5C0D1A" w:rsidRPr="00A031DC" w:rsidTr="00647E7F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D1A" w:rsidRPr="00A031DC" w:rsidRDefault="005C0D1A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5C0D1A" w:rsidRPr="00A031DC" w:rsidTr="00647E7F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D1A" w:rsidRPr="00A031DC" w:rsidRDefault="005C0D1A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D1A" w:rsidRPr="00A031DC" w:rsidRDefault="005C0D1A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5C0D1A" w:rsidRPr="00755F75" w:rsidTr="00647E7F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D1A" w:rsidRPr="00755F75" w:rsidRDefault="005C0D1A" w:rsidP="00647E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Литература 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D1A" w:rsidRPr="00755F75" w:rsidRDefault="005C0D1A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1.Основы экономических знаний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5C0D1A" w:rsidRPr="00755F75" w:rsidTr="00647E7F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D1A" w:rsidRPr="00755F75" w:rsidRDefault="005C0D1A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D1A" w:rsidRPr="00755F75" w:rsidRDefault="005C0D1A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5C0D1A" w:rsidRPr="00755F75" w:rsidTr="00647E7F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D1A" w:rsidRPr="00755F75" w:rsidRDefault="005C0D1A" w:rsidP="005C0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</w:t>
            </w:r>
            <w:r w:rsidR="00A7698B">
              <w:rPr>
                <w:rFonts w:ascii="Times New Roman" w:hAnsi="Times New Roman" w:cs="Times New Roman"/>
              </w:rPr>
              <w:t>Творческое испытание (5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D1A" w:rsidRPr="00755F75" w:rsidRDefault="00A7698B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Творческое испытание (5</w:t>
            </w:r>
            <w:r w:rsidR="005C0D1A">
              <w:rPr>
                <w:rFonts w:ascii="Times New Roman" w:hAnsi="Times New Roman" w:cs="Times New Roman"/>
              </w:rPr>
              <w:t>5)</w:t>
            </w:r>
          </w:p>
        </w:tc>
      </w:tr>
    </w:tbl>
    <w:p w:rsidR="005C0D1A" w:rsidRPr="008F7DFB" w:rsidRDefault="005C0D1A" w:rsidP="008F7DF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0D1A" w:rsidRPr="008F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C4F"/>
    <w:multiLevelType w:val="multilevel"/>
    <w:tmpl w:val="D47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C"/>
    <w:rsid w:val="0056194C"/>
    <w:rsid w:val="005C0D1A"/>
    <w:rsid w:val="008F7DFB"/>
    <w:rsid w:val="00A7698B"/>
    <w:rsid w:val="00AA7801"/>
    <w:rsid w:val="00E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38B0"/>
  <w15:chartTrackingRefBased/>
  <w15:docId w15:val="{9F392338-E842-464E-8AB8-E34A2C5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7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Kab-15-04</cp:lastModifiedBy>
  <cp:revision>4</cp:revision>
  <dcterms:created xsi:type="dcterms:W3CDTF">2024-02-27T11:10:00Z</dcterms:created>
  <dcterms:modified xsi:type="dcterms:W3CDTF">2024-03-14T11:49:00Z</dcterms:modified>
</cp:coreProperties>
</file>